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CBD1" w14:textId="77777777" w:rsidR="00720E22" w:rsidRPr="00AB51D2" w:rsidRDefault="00720E22" w:rsidP="00720E22">
      <w:pPr>
        <w:spacing w:before="0" w:beforeAutospacing="0" w:after="0" w:afterAutospacing="0" w:line="480" w:lineRule="auto"/>
        <w:jc w:val="center"/>
        <w:rPr>
          <w:rFonts w:asciiTheme="majorBidi" w:hAnsiTheme="majorBidi" w:cstheme="majorBidi"/>
          <w:b/>
          <w:iCs/>
          <w:color w:val="000000"/>
        </w:rPr>
      </w:pPr>
      <w:r w:rsidRPr="00AB51D2">
        <w:rPr>
          <w:rFonts w:asciiTheme="majorBidi" w:hAnsiTheme="majorBidi" w:cstheme="majorBidi"/>
          <w:b/>
          <w:iCs/>
          <w:color w:val="000000"/>
        </w:rPr>
        <w:t>BAB V</w:t>
      </w:r>
    </w:p>
    <w:p w14:paraId="3D6BE033" w14:textId="77777777" w:rsidR="00720E22" w:rsidRPr="00AB51D2" w:rsidRDefault="00720E22" w:rsidP="00720E22">
      <w:pPr>
        <w:spacing w:before="0" w:beforeAutospacing="0" w:after="0" w:afterAutospacing="0" w:line="480" w:lineRule="auto"/>
        <w:jc w:val="center"/>
        <w:rPr>
          <w:rFonts w:asciiTheme="majorBidi" w:hAnsiTheme="majorBidi" w:cstheme="majorBidi"/>
          <w:b/>
          <w:iCs/>
          <w:color w:val="000000"/>
        </w:rPr>
      </w:pPr>
      <w:r w:rsidRPr="00AB51D2">
        <w:rPr>
          <w:rFonts w:asciiTheme="majorBidi" w:hAnsiTheme="majorBidi" w:cstheme="majorBidi"/>
          <w:b/>
          <w:iCs/>
          <w:color w:val="000000"/>
        </w:rPr>
        <w:t>PENUTUP</w:t>
      </w:r>
    </w:p>
    <w:p w14:paraId="6E84E51B" w14:textId="77777777" w:rsidR="00720E22" w:rsidRPr="00AB51D2" w:rsidRDefault="00720E22" w:rsidP="00720E22">
      <w:pPr>
        <w:pStyle w:val="ListParagraph"/>
        <w:numPr>
          <w:ilvl w:val="0"/>
          <w:numId w:val="1"/>
        </w:numPr>
        <w:spacing w:before="0" w:beforeAutospacing="0" w:after="0" w:afterAutospacing="0" w:line="480" w:lineRule="auto"/>
        <w:ind w:left="1440" w:hanging="567"/>
        <w:jc w:val="both"/>
        <w:rPr>
          <w:rFonts w:asciiTheme="majorBidi" w:hAnsiTheme="majorBidi" w:cstheme="majorBidi"/>
          <w:b/>
          <w:iCs/>
          <w:color w:val="000000"/>
        </w:rPr>
      </w:pPr>
      <w:r w:rsidRPr="00AB51D2">
        <w:rPr>
          <w:rFonts w:asciiTheme="majorBidi" w:hAnsiTheme="majorBidi" w:cstheme="majorBidi"/>
          <w:b/>
          <w:iCs/>
          <w:color w:val="000000"/>
        </w:rPr>
        <w:t>Kesimpulan</w:t>
      </w:r>
    </w:p>
    <w:p w14:paraId="7B56422D" w14:textId="77777777" w:rsidR="00720E22" w:rsidRDefault="00720E22" w:rsidP="00720E22">
      <w:pPr>
        <w:spacing w:before="0" w:beforeAutospacing="0" w:after="0" w:afterAutospacing="0" w:line="480" w:lineRule="auto"/>
        <w:ind w:left="1440" w:firstLine="540"/>
        <w:jc w:val="both"/>
        <w:rPr>
          <w:rFonts w:asciiTheme="majorBidi" w:hAnsiTheme="majorBidi" w:cstheme="majorBidi"/>
          <w:bCs/>
          <w:iCs/>
          <w:color w:val="000000"/>
        </w:rPr>
      </w:pPr>
      <w:r w:rsidRPr="001368FC">
        <w:rPr>
          <w:rFonts w:asciiTheme="majorBidi" w:hAnsiTheme="majorBidi" w:cstheme="majorBidi"/>
          <w:bCs/>
          <w:iCs/>
          <w:color w:val="000000"/>
        </w:rPr>
        <w:t xml:space="preserve">Penelitian </w:t>
      </w:r>
      <w:proofErr w:type="spellStart"/>
      <w:r w:rsidRPr="001368FC">
        <w:rPr>
          <w:rFonts w:asciiTheme="majorBidi" w:hAnsiTheme="majorBidi" w:cstheme="majorBidi"/>
          <w:bCs/>
          <w:iCs/>
          <w:color w:val="000000"/>
        </w:rPr>
        <w:t>ini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berhasil</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merancang</w:t>
      </w:r>
      <w:proofErr w:type="spellEnd"/>
      <w:r w:rsidRPr="001368FC">
        <w:rPr>
          <w:rFonts w:asciiTheme="majorBidi" w:hAnsiTheme="majorBidi" w:cstheme="majorBidi"/>
          <w:bCs/>
          <w:iCs/>
          <w:color w:val="000000"/>
        </w:rPr>
        <w:t xml:space="preserve"> dan </w:t>
      </w:r>
      <w:proofErr w:type="spellStart"/>
      <w:r w:rsidRPr="001368FC">
        <w:rPr>
          <w:rFonts w:asciiTheme="majorBidi" w:hAnsiTheme="majorBidi" w:cstheme="majorBidi"/>
          <w:bCs/>
          <w:iCs/>
          <w:color w:val="000000"/>
        </w:rPr>
        <w:t>menerapkan</w:t>
      </w:r>
      <w:proofErr w:type="spellEnd"/>
      <w:r w:rsidRPr="001368FC">
        <w:rPr>
          <w:rFonts w:asciiTheme="majorBidi" w:hAnsiTheme="majorBidi" w:cstheme="majorBidi"/>
          <w:bCs/>
          <w:iCs/>
          <w:color w:val="000000"/>
        </w:rPr>
        <w:t xml:space="preserve"> strategi Call-to-Action (CTA) </w:t>
      </w:r>
      <w:proofErr w:type="spellStart"/>
      <w:r w:rsidRPr="001368FC">
        <w:rPr>
          <w:rFonts w:asciiTheme="majorBidi" w:hAnsiTheme="majorBidi" w:cstheme="majorBidi"/>
          <w:bCs/>
          <w:iCs/>
          <w:color w:val="000000"/>
        </w:rPr>
        <w:t>dalam</w:t>
      </w:r>
      <w:proofErr w:type="spellEnd"/>
      <w:r w:rsidRPr="001368FC">
        <w:rPr>
          <w:rFonts w:asciiTheme="majorBidi" w:hAnsiTheme="majorBidi" w:cstheme="majorBidi"/>
          <w:bCs/>
          <w:iCs/>
          <w:color w:val="000000"/>
        </w:rPr>
        <w:t xml:space="preserve"> video </w:t>
      </w:r>
      <w:proofErr w:type="spellStart"/>
      <w:r w:rsidRPr="001368FC">
        <w:rPr>
          <w:rFonts w:asciiTheme="majorBidi" w:hAnsiTheme="majorBidi" w:cstheme="majorBidi"/>
          <w:bCs/>
          <w:iCs/>
          <w:color w:val="000000"/>
        </w:rPr>
        <w:t>promosi</w:t>
      </w:r>
      <w:proofErr w:type="spellEnd"/>
      <w:r w:rsidRPr="001368FC">
        <w:rPr>
          <w:rFonts w:asciiTheme="majorBidi" w:hAnsiTheme="majorBidi" w:cstheme="majorBidi"/>
          <w:bCs/>
          <w:iCs/>
          <w:color w:val="000000"/>
        </w:rPr>
        <w:t xml:space="preserve"> dan </w:t>
      </w:r>
      <w:proofErr w:type="spellStart"/>
      <w:r w:rsidRPr="001368FC">
        <w:rPr>
          <w:rFonts w:asciiTheme="majorBidi" w:hAnsiTheme="majorBidi" w:cstheme="majorBidi"/>
          <w:bCs/>
          <w:iCs/>
          <w:color w:val="000000"/>
        </w:rPr>
        <w:t>halaman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arahan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untuk</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bisnis</w:t>
      </w:r>
      <w:proofErr w:type="spellEnd"/>
      <w:r w:rsidRPr="001368FC">
        <w:rPr>
          <w:rFonts w:asciiTheme="majorBidi" w:hAnsiTheme="majorBidi" w:cstheme="majorBidi"/>
          <w:bCs/>
          <w:iCs/>
          <w:color w:val="000000"/>
        </w:rPr>
        <w:t xml:space="preserve"> online </w:t>
      </w:r>
      <w:proofErr w:type="spellStart"/>
      <w:r w:rsidRPr="001368FC">
        <w:rPr>
          <w:rFonts w:asciiTheme="majorBidi" w:hAnsiTheme="majorBidi" w:cstheme="majorBidi"/>
          <w:bCs/>
          <w:iCs/>
          <w:color w:val="000000"/>
        </w:rPr>
        <w:t>Springgurdy</w:t>
      </w:r>
      <w:proofErr w:type="spellEnd"/>
      <w:r w:rsidRPr="001368FC">
        <w:rPr>
          <w:rFonts w:asciiTheme="majorBidi" w:hAnsiTheme="majorBidi" w:cstheme="majorBidi"/>
          <w:bCs/>
          <w:iCs/>
          <w:color w:val="000000"/>
        </w:rPr>
        <w:t xml:space="preserve">_. </w:t>
      </w:r>
      <w:proofErr w:type="spellStart"/>
      <w:r w:rsidRPr="001368FC">
        <w:rPr>
          <w:rFonts w:asciiTheme="majorBidi" w:hAnsiTheme="majorBidi" w:cstheme="majorBidi"/>
          <w:bCs/>
          <w:iCs/>
          <w:color w:val="000000"/>
        </w:rPr>
        <w:t>Dengan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menggunakan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pendekatan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kualitatif</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deskriptif</w:t>
      </w:r>
      <w:proofErr w:type="spellEnd"/>
      <w:r w:rsidRPr="001368FC">
        <w:rPr>
          <w:rFonts w:asciiTheme="majorBidi" w:hAnsiTheme="majorBidi" w:cstheme="majorBidi"/>
          <w:bCs/>
          <w:iCs/>
          <w:color w:val="000000"/>
        </w:rPr>
        <w:t xml:space="preserve">, para </w:t>
      </w:r>
      <w:proofErr w:type="spellStart"/>
      <w:r w:rsidRPr="001368FC">
        <w:rPr>
          <w:rFonts w:asciiTheme="majorBidi" w:hAnsiTheme="majorBidi" w:cstheme="majorBidi"/>
          <w:bCs/>
          <w:iCs/>
          <w:color w:val="000000"/>
        </w:rPr>
        <w:t>peneliti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menciptakan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konten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promosi</w:t>
      </w:r>
      <w:proofErr w:type="spellEnd"/>
      <w:r w:rsidRPr="001368FC">
        <w:rPr>
          <w:rFonts w:asciiTheme="majorBidi" w:hAnsiTheme="majorBidi" w:cstheme="majorBidi"/>
          <w:bCs/>
          <w:iCs/>
          <w:color w:val="000000"/>
        </w:rPr>
        <w:t xml:space="preserve"> yang </w:t>
      </w:r>
      <w:proofErr w:type="spellStart"/>
      <w:r w:rsidRPr="001368FC">
        <w:rPr>
          <w:rFonts w:asciiTheme="majorBidi" w:hAnsiTheme="majorBidi" w:cstheme="majorBidi"/>
          <w:bCs/>
          <w:iCs/>
          <w:color w:val="000000"/>
        </w:rPr>
        <w:t>menarik</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dengan</w:t>
      </w:r>
      <w:proofErr w:type="spellEnd"/>
      <w:r w:rsidRPr="001368FC">
        <w:rPr>
          <w:rFonts w:asciiTheme="majorBidi" w:hAnsiTheme="majorBidi" w:cstheme="majorBidi"/>
          <w:bCs/>
          <w:iCs/>
          <w:color w:val="000000"/>
        </w:rPr>
        <w:t xml:space="preserve"> visual </w:t>
      </w:r>
      <w:proofErr w:type="spellStart"/>
      <w:r w:rsidRPr="001368FC">
        <w:rPr>
          <w:rFonts w:asciiTheme="majorBidi" w:hAnsiTheme="majorBidi" w:cstheme="majorBidi"/>
          <w:bCs/>
          <w:iCs/>
          <w:color w:val="000000"/>
        </w:rPr>
        <w:t>pendukung</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ajakan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bertindak</w:t>
      </w:r>
      <w:proofErr w:type="spellEnd"/>
      <w:r w:rsidRPr="001368FC">
        <w:rPr>
          <w:rFonts w:asciiTheme="majorBidi" w:hAnsiTheme="majorBidi" w:cstheme="majorBidi"/>
          <w:bCs/>
          <w:iCs/>
          <w:color w:val="000000"/>
        </w:rPr>
        <w:t xml:space="preserve"> yang </w:t>
      </w:r>
      <w:proofErr w:type="spellStart"/>
      <w:r w:rsidRPr="001368FC">
        <w:rPr>
          <w:rFonts w:asciiTheme="majorBidi" w:hAnsiTheme="majorBidi" w:cstheme="majorBidi"/>
          <w:bCs/>
          <w:iCs/>
          <w:color w:val="000000"/>
        </w:rPr>
        <w:t>jelas</w:t>
      </w:r>
      <w:proofErr w:type="spellEnd"/>
      <w:r w:rsidRPr="001368FC">
        <w:rPr>
          <w:rFonts w:asciiTheme="majorBidi" w:hAnsiTheme="majorBidi" w:cstheme="majorBidi"/>
          <w:bCs/>
          <w:iCs/>
          <w:color w:val="000000"/>
        </w:rPr>
        <w:t xml:space="preserve">, dan </w:t>
      </w:r>
      <w:proofErr w:type="spellStart"/>
      <w:r w:rsidRPr="001368FC">
        <w:rPr>
          <w:rFonts w:asciiTheme="majorBidi" w:hAnsiTheme="majorBidi" w:cstheme="majorBidi"/>
          <w:bCs/>
          <w:iCs/>
          <w:color w:val="000000"/>
        </w:rPr>
        <w:t>penawaran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terbatas</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waktu</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untuk</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mendorong</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tindakan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dari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calon</w:t>
      </w:r>
      <w:proofErr w:type="spellEnd"/>
      <w:r w:rsidRPr="001368FC">
        <w:rPr>
          <w:rFonts w:asciiTheme="majorBidi" w:hAnsiTheme="majorBidi" w:cstheme="majorBidi"/>
          <w:bCs/>
          <w:iCs/>
          <w:color w:val="000000"/>
        </w:rPr>
        <w:t xml:space="preserve"> </w:t>
      </w:r>
      <w:proofErr w:type="spellStart"/>
      <w:proofErr w:type="gramStart"/>
      <w:r w:rsidRPr="001368FC">
        <w:rPr>
          <w:rFonts w:asciiTheme="majorBidi" w:hAnsiTheme="majorBidi" w:cstheme="majorBidi"/>
          <w:bCs/>
          <w:iCs/>
          <w:color w:val="000000"/>
        </w:rPr>
        <w:t>konsumen.Video</w:t>
      </w:r>
      <w:proofErr w:type="spellEnd"/>
      <w:proofErr w:type="gram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promosi</w:t>
      </w:r>
      <w:proofErr w:type="spellEnd"/>
      <w:r w:rsidRPr="001368FC">
        <w:rPr>
          <w:rFonts w:asciiTheme="majorBidi" w:hAnsiTheme="majorBidi" w:cstheme="majorBidi"/>
          <w:bCs/>
          <w:iCs/>
          <w:color w:val="000000"/>
        </w:rPr>
        <w:t xml:space="preserve"> yang </w:t>
      </w:r>
      <w:proofErr w:type="spellStart"/>
      <w:r w:rsidRPr="001368FC">
        <w:rPr>
          <w:rFonts w:asciiTheme="majorBidi" w:hAnsiTheme="majorBidi" w:cstheme="majorBidi"/>
          <w:bCs/>
          <w:iCs/>
          <w:color w:val="000000"/>
        </w:rPr>
        <w:t>dihasilkan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menekankan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urgensi</w:t>
      </w:r>
      <w:proofErr w:type="spellEnd"/>
      <w:r w:rsidRPr="001368FC">
        <w:rPr>
          <w:rFonts w:asciiTheme="majorBidi" w:hAnsiTheme="majorBidi" w:cstheme="majorBidi"/>
          <w:bCs/>
          <w:iCs/>
          <w:color w:val="000000"/>
        </w:rPr>
        <w:t xml:space="preserve"> dan </w:t>
      </w:r>
      <w:proofErr w:type="spellStart"/>
      <w:r w:rsidRPr="001368FC">
        <w:rPr>
          <w:rFonts w:asciiTheme="majorBidi" w:hAnsiTheme="majorBidi" w:cstheme="majorBidi"/>
          <w:bCs/>
          <w:iCs/>
          <w:color w:val="000000"/>
        </w:rPr>
        <w:t>manfaat</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produk</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dipadukan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dengan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desain</w:t>
      </w:r>
      <w:proofErr w:type="spellEnd"/>
      <w:r w:rsidRPr="001368FC">
        <w:rPr>
          <w:rFonts w:asciiTheme="majorBidi" w:hAnsiTheme="majorBidi" w:cstheme="majorBidi"/>
          <w:bCs/>
          <w:iCs/>
          <w:color w:val="000000"/>
        </w:rPr>
        <w:t xml:space="preserve"> dan tata </w:t>
      </w:r>
      <w:proofErr w:type="spellStart"/>
      <w:r w:rsidRPr="001368FC">
        <w:rPr>
          <w:rFonts w:asciiTheme="majorBidi" w:hAnsiTheme="majorBidi" w:cstheme="majorBidi"/>
          <w:bCs/>
          <w:iCs/>
          <w:color w:val="000000"/>
        </w:rPr>
        <w:t>letak</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warna</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cerah</w:t>
      </w:r>
      <w:proofErr w:type="spellEnd"/>
      <w:r w:rsidRPr="001368FC">
        <w:rPr>
          <w:rFonts w:asciiTheme="majorBidi" w:hAnsiTheme="majorBidi" w:cstheme="majorBidi"/>
          <w:bCs/>
          <w:iCs/>
          <w:color w:val="000000"/>
        </w:rPr>
        <w:t xml:space="preserve"> yang </w:t>
      </w:r>
      <w:proofErr w:type="spellStart"/>
      <w:r w:rsidRPr="001368FC">
        <w:rPr>
          <w:rFonts w:asciiTheme="majorBidi" w:hAnsiTheme="majorBidi" w:cstheme="majorBidi"/>
          <w:bCs/>
          <w:iCs/>
          <w:color w:val="000000"/>
        </w:rPr>
        <w:t>sesuai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dengan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karakteristik</w:t>
      </w:r>
      <w:proofErr w:type="spellEnd"/>
      <w:r w:rsidRPr="001368FC">
        <w:rPr>
          <w:rFonts w:asciiTheme="majorBidi" w:hAnsiTheme="majorBidi" w:cstheme="majorBidi"/>
          <w:bCs/>
          <w:iCs/>
          <w:color w:val="000000"/>
        </w:rPr>
        <w:t xml:space="preserve"> target pasar di media </w:t>
      </w:r>
      <w:proofErr w:type="spellStart"/>
      <w:r w:rsidRPr="001368FC">
        <w:rPr>
          <w:rFonts w:asciiTheme="majorBidi" w:hAnsiTheme="majorBidi" w:cstheme="majorBidi"/>
          <w:bCs/>
          <w:iCs/>
          <w:color w:val="000000"/>
        </w:rPr>
        <w:t>sosial</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khususnya</w:t>
      </w:r>
      <w:proofErr w:type="spellEnd"/>
      <w:r w:rsidRPr="001368FC">
        <w:rPr>
          <w:rFonts w:asciiTheme="majorBidi" w:hAnsiTheme="majorBidi" w:cstheme="majorBidi"/>
          <w:bCs/>
          <w:iCs/>
          <w:color w:val="000000"/>
        </w:rPr>
        <w:t xml:space="preserve"> Instagram. Hasil </w:t>
      </w:r>
      <w:proofErr w:type="spellStart"/>
      <w:r w:rsidRPr="001368FC">
        <w:rPr>
          <w:rFonts w:asciiTheme="majorBidi" w:hAnsiTheme="majorBidi" w:cstheme="majorBidi"/>
          <w:bCs/>
          <w:iCs/>
          <w:color w:val="000000"/>
        </w:rPr>
        <w:t>pengujian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kuesioner</w:t>
      </w:r>
      <w:proofErr w:type="spellEnd"/>
      <w:r w:rsidRPr="001368FC">
        <w:rPr>
          <w:rFonts w:asciiTheme="majorBidi" w:hAnsiTheme="majorBidi" w:cstheme="majorBidi"/>
          <w:bCs/>
          <w:iCs/>
          <w:color w:val="000000"/>
        </w:rPr>
        <w:t xml:space="preserve"> pada </w:t>
      </w:r>
      <w:proofErr w:type="spellStart"/>
      <w:r w:rsidRPr="001368FC">
        <w:rPr>
          <w:rFonts w:asciiTheme="majorBidi" w:hAnsiTheme="majorBidi" w:cstheme="majorBidi"/>
          <w:bCs/>
          <w:iCs/>
          <w:color w:val="000000"/>
        </w:rPr>
        <w:t>tahap</w:t>
      </w:r>
      <w:proofErr w:type="spellEnd"/>
      <w:r w:rsidRPr="001368FC">
        <w:rPr>
          <w:rFonts w:asciiTheme="majorBidi" w:hAnsiTheme="majorBidi" w:cstheme="majorBidi"/>
          <w:bCs/>
          <w:iCs/>
          <w:color w:val="000000"/>
        </w:rPr>
        <w:t xml:space="preserve"> alfa dan beta </w:t>
      </w:r>
      <w:proofErr w:type="spellStart"/>
      <w:r w:rsidRPr="001368FC">
        <w:rPr>
          <w:rFonts w:asciiTheme="majorBidi" w:hAnsiTheme="majorBidi" w:cstheme="majorBidi"/>
          <w:bCs/>
          <w:iCs/>
          <w:color w:val="000000"/>
        </w:rPr>
        <w:t>menunjukkan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bahwa</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mayoritas</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responden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menganggap</w:t>
      </w:r>
      <w:proofErr w:type="spellEnd"/>
      <w:r w:rsidRPr="001368FC">
        <w:rPr>
          <w:rFonts w:asciiTheme="majorBidi" w:hAnsiTheme="majorBidi" w:cstheme="majorBidi"/>
          <w:bCs/>
          <w:iCs/>
          <w:color w:val="000000"/>
        </w:rPr>
        <w:t xml:space="preserve"> media </w:t>
      </w:r>
      <w:proofErr w:type="spellStart"/>
      <w:r w:rsidRPr="001368FC">
        <w:rPr>
          <w:rFonts w:asciiTheme="majorBidi" w:hAnsiTheme="majorBidi" w:cstheme="majorBidi"/>
          <w:bCs/>
          <w:iCs/>
          <w:color w:val="000000"/>
        </w:rPr>
        <w:t>promosi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ini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efektif</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menarik</w:t>
      </w:r>
      <w:proofErr w:type="spellEnd"/>
      <w:r w:rsidRPr="001368FC">
        <w:rPr>
          <w:rFonts w:asciiTheme="majorBidi" w:hAnsiTheme="majorBidi" w:cstheme="majorBidi"/>
          <w:bCs/>
          <w:iCs/>
          <w:color w:val="000000"/>
        </w:rPr>
        <w:t xml:space="preserve">, dan </w:t>
      </w:r>
      <w:proofErr w:type="spellStart"/>
      <w:r w:rsidRPr="001368FC">
        <w:rPr>
          <w:rFonts w:asciiTheme="majorBidi" w:hAnsiTheme="majorBidi" w:cstheme="majorBidi"/>
          <w:bCs/>
          <w:iCs/>
          <w:color w:val="000000"/>
        </w:rPr>
        <w:t>mampu</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meningkatkan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minat</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beli</w:t>
      </w:r>
      <w:proofErr w:type="spellEnd"/>
      <w:r w:rsidRPr="001368FC">
        <w:rPr>
          <w:rFonts w:asciiTheme="majorBidi" w:hAnsiTheme="majorBidi" w:cstheme="majorBidi"/>
          <w:bCs/>
          <w:iCs/>
          <w:color w:val="000000"/>
        </w:rPr>
        <w:t xml:space="preserve">. Skor uji beta </w:t>
      </w:r>
      <w:proofErr w:type="spellStart"/>
      <w:r w:rsidRPr="001368FC">
        <w:rPr>
          <w:rFonts w:asciiTheme="majorBidi" w:hAnsiTheme="majorBidi" w:cstheme="majorBidi"/>
          <w:bCs/>
          <w:iCs/>
          <w:color w:val="000000"/>
        </w:rPr>
        <w:t>mencapai</w:t>
      </w:r>
      <w:proofErr w:type="spellEnd"/>
      <w:r w:rsidRPr="001368FC">
        <w:rPr>
          <w:rFonts w:asciiTheme="majorBidi" w:hAnsiTheme="majorBidi" w:cstheme="majorBidi"/>
          <w:bCs/>
          <w:iCs/>
          <w:color w:val="000000"/>
        </w:rPr>
        <w:t xml:space="preserve"> 80,25%, yang </w:t>
      </w:r>
      <w:proofErr w:type="spellStart"/>
      <w:r w:rsidRPr="001368FC">
        <w:rPr>
          <w:rFonts w:asciiTheme="majorBidi" w:hAnsiTheme="majorBidi" w:cstheme="majorBidi"/>
          <w:bCs/>
          <w:iCs/>
          <w:color w:val="000000"/>
        </w:rPr>
        <w:t>dikategorikan</w:t>
      </w:r>
      <w:proofErr w:type="spellEnd"/>
      <w:r w:rsidRPr="001368FC">
        <w:rPr>
          <w:rFonts w:asciiTheme="majorBidi" w:hAnsiTheme="majorBidi" w:cstheme="majorBidi"/>
          <w:bCs/>
          <w:iCs/>
          <w:color w:val="000000"/>
        </w:rPr>
        <w:t xml:space="preserve"> sangat </w:t>
      </w:r>
      <w:proofErr w:type="spellStart"/>
      <w:proofErr w:type="gramStart"/>
      <w:r w:rsidRPr="001368FC">
        <w:rPr>
          <w:rFonts w:asciiTheme="majorBidi" w:hAnsiTheme="majorBidi" w:cstheme="majorBidi"/>
          <w:bCs/>
          <w:iCs/>
          <w:color w:val="000000"/>
        </w:rPr>
        <w:t>baik.Penelitian</w:t>
      </w:r>
      <w:proofErr w:type="spellEnd"/>
      <w:proofErr w:type="gram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ini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menunjukkan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bahwa</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penerapan</w:t>
      </w:r>
      <w:proofErr w:type="spellEnd"/>
      <w:r w:rsidRPr="001368FC">
        <w:rPr>
          <w:rFonts w:asciiTheme="majorBidi" w:hAnsiTheme="majorBidi" w:cstheme="majorBidi"/>
          <w:bCs/>
          <w:iCs/>
          <w:color w:val="000000"/>
        </w:rPr>
        <w:t xml:space="preserve"> strategi CTA yang </w:t>
      </w:r>
      <w:proofErr w:type="spellStart"/>
      <w:r w:rsidRPr="001368FC">
        <w:rPr>
          <w:rFonts w:asciiTheme="majorBidi" w:hAnsiTheme="majorBidi" w:cstheme="majorBidi"/>
          <w:bCs/>
          <w:iCs/>
          <w:color w:val="000000"/>
        </w:rPr>
        <w:t>tepat</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dalam</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konten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promosi</w:t>
      </w:r>
      <w:proofErr w:type="spellEnd"/>
      <w:r w:rsidRPr="001368FC">
        <w:rPr>
          <w:rFonts w:asciiTheme="majorBidi" w:hAnsiTheme="majorBidi" w:cstheme="majorBidi"/>
          <w:bCs/>
          <w:iCs/>
          <w:color w:val="000000"/>
        </w:rPr>
        <w:t xml:space="preserve"> digital </w:t>
      </w:r>
      <w:proofErr w:type="spellStart"/>
      <w:r w:rsidRPr="001368FC">
        <w:rPr>
          <w:rFonts w:asciiTheme="majorBidi" w:hAnsiTheme="majorBidi" w:cstheme="majorBidi"/>
          <w:bCs/>
          <w:iCs/>
          <w:color w:val="000000"/>
        </w:rPr>
        <w:t>dapat</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meningkatkan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efektivitas</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komunikasi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pemasaran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mendorong</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interaksi</w:t>
      </w:r>
      <w:proofErr w:type="spellEnd"/>
      <w:r w:rsidRPr="001368FC">
        <w:rPr>
          <w:rFonts w:asciiTheme="majorBidi" w:hAnsiTheme="majorBidi" w:cstheme="majorBidi"/>
          <w:bCs/>
          <w:iCs/>
          <w:color w:val="000000"/>
        </w:rPr>
        <w:t xml:space="preserve">, dan </w:t>
      </w:r>
      <w:proofErr w:type="spellStart"/>
      <w:r w:rsidRPr="001368FC">
        <w:rPr>
          <w:rFonts w:asciiTheme="majorBidi" w:hAnsiTheme="majorBidi" w:cstheme="majorBidi"/>
          <w:bCs/>
          <w:iCs/>
          <w:color w:val="000000"/>
        </w:rPr>
        <w:t>memperluas</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jangkauan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audiens</w:t>
      </w:r>
      <w:proofErr w:type="spellEnd"/>
      <w:r w:rsidRPr="001368FC">
        <w:rPr>
          <w:rFonts w:asciiTheme="majorBidi" w:hAnsiTheme="majorBidi" w:cstheme="majorBidi"/>
          <w:bCs/>
          <w:iCs/>
          <w:color w:val="000000"/>
        </w:rPr>
        <w:t xml:space="preserve">. Oleh </w:t>
      </w:r>
      <w:proofErr w:type="spellStart"/>
      <w:r w:rsidRPr="001368FC">
        <w:rPr>
          <w:rFonts w:asciiTheme="majorBidi" w:hAnsiTheme="majorBidi" w:cstheme="majorBidi"/>
          <w:bCs/>
          <w:iCs/>
          <w:color w:val="000000"/>
        </w:rPr>
        <w:t>karena</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itu</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penggunaan</w:t>
      </w:r>
      <w:proofErr w:type="spellEnd"/>
      <w:r w:rsidRPr="001368FC">
        <w:rPr>
          <w:rFonts w:asciiTheme="majorBidi" w:hAnsiTheme="majorBidi" w:cstheme="majorBidi"/>
          <w:bCs/>
          <w:iCs/>
          <w:color w:val="000000"/>
        </w:rPr>
        <w:t xml:space="preserve"> CTA </w:t>
      </w:r>
      <w:proofErr w:type="spellStart"/>
      <w:r w:rsidRPr="001368FC">
        <w:rPr>
          <w:rFonts w:asciiTheme="majorBidi" w:hAnsiTheme="majorBidi" w:cstheme="majorBidi"/>
          <w:bCs/>
          <w:iCs/>
          <w:color w:val="000000"/>
        </w:rPr>
        <w:t>merupakan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elemen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penting</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dalam</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membangun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promosi</w:t>
      </w:r>
      <w:proofErr w:type="spellEnd"/>
      <w:r w:rsidRPr="001368FC">
        <w:rPr>
          <w:rFonts w:asciiTheme="majorBidi" w:hAnsiTheme="majorBidi" w:cstheme="majorBidi"/>
          <w:bCs/>
          <w:iCs/>
          <w:color w:val="000000"/>
        </w:rPr>
        <w:t xml:space="preserve"> yang </w:t>
      </w:r>
      <w:proofErr w:type="spellStart"/>
      <w:r w:rsidRPr="001368FC">
        <w:rPr>
          <w:rFonts w:asciiTheme="majorBidi" w:hAnsiTheme="majorBidi" w:cstheme="majorBidi"/>
          <w:bCs/>
          <w:iCs/>
          <w:color w:val="000000"/>
        </w:rPr>
        <w:t>dapat</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mengubah</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minat</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menjadi</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tindakan</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konkret</w:t>
      </w:r>
      <w:proofErr w:type="spellEnd"/>
      <w:r w:rsidRPr="001368FC">
        <w:rPr>
          <w:rFonts w:asciiTheme="majorBidi" w:hAnsiTheme="majorBidi" w:cstheme="majorBidi"/>
          <w:bCs/>
          <w:iCs/>
          <w:color w:val="000000"/>
        </w:rPr>
        <w:t xml:space="preserve"> </w:t>
      </w:r>
      <w:proofErr w:type="spellStart"/>
      <w:r w:rsidRPr="001368FC">
        <w:rPr>
          <w:rFonts w:asciiTheme="majorBidi" w:hAnsiTheme="majorBidi" w:cstheme="majorBidi"/>
          <w:bCs/>
          <w:iCs/>
          <w:color w:val="000000"/>
        </w:rPr>
        <w:t>konsumen</w:t>
      </w:r>
      <w:proofErr w:type="spellEnd"/>
      <w:r w:rsidRPr="001368FC">
        <w:rPr>
          <w:rFonts w:asciiTheme="majorBidi" w:hAnsiTheme="majorBidi" w:cstheme="majorBidi"/>
          <w:bCs/>
          <w:iCs/>
          <w:color w:val="000000"/>
        </w:rPr>
        <w:t>.</w:t>
      </w:r>
    </w:p>
    <w:p w14:paraId="3735C4D7" w14:textId="77777777" w:rsidR="00720E22" w:rsidRDefault="00720E22" w:rsidP="00720E22">
      <w:pPr>
        <w:pStyle w:val="ListParagraph"/>
        <w:numPr>
          <w:ilvl w:val="1"/>
          <w:numId w:val="3"/>
        </w:numPr>
        <w:spacing w:before="0" w:beforeAutospacing="0" w:after="0" w:afterAutospacing="0" w:line="480" w:lineRule="auto"/>
        <w:ind w:left="1440" w:hanging="540"/>
        <w:jc w:val="both"/>
        <w:rPr>
          <w:rFonts w:asciiTheme="majorBidi" w:hAnsiTheme="majorBidi" w:cstheme="majorBidi"/>
          <w:b/>
          <w:iCs/>
          <w:color w:val="000000"/>
        </w:rPr>
      </w:pPr>
      <w:r w:rsidRPr="00F832C4">
        <w:rPr>
          <w:rFonts w:asciiTheme="majorBidi" w:hAnsiTheme="majorBidi" w:cstheme="majorBidi"/>
          <w:b/>
          <w:iCs/>
          <w:color w:val="000000"/>
        </w:rPr>
        <w:t>Saran</w:t>
      </w:r>
    </w:p>
    <w:p w14:paraId="24CD35C3" w14:textId="77777777" w:rsidR="00720E22" w:rsidRPr="001D23C2" w:rsidRDefault="00720E22" w:rsidP="00720E22">
      <w:pPr>
        <w:pStyle w:val="ListParagraph"/>
        <w:spacing w:before="0" w:beforeAutospacing="0" w:after="0" w:afterAutospacing="0" w:line="480" w:lineRule="auto"/>
        <w:ind w:left="1440"/>
        <w:jc w:val="both"/>
        <w:rPr>
          <w:rFonts w:asciiTheme="majorBidi" w:hAnsiTheme="majorBidi" w:cstheme="majorBidi"/>
          <w:bCs/>
          <w:iCs/>
          <w:color w:val="000000"/>
        </w:rPr>
      </w:pPr>
      <w:r>
        <w:rPr>
          <w:rFonts w:asciiTheme="majorBidi" w:hAnsiTheme="majorBidi" w:cstheme="majorBidi"/>
          <w:bCs/>
          <w:iCs/>
          <w:color w:val="000000"/>
        </w:rPr>
        <w:t xml:space="preserve">Adapun </w:t>
      </w:r>
      <w:proofErr w:type="spellStart"/>
      <w:r>
        <w:rPr>
          <w:rFonts w:asciiTheme="majorBidi" w:hAnsiTheme="majorBidi" w:cstheme="majorBidi"/>
          <w:bCs/>
          <w:iCs/>
          <w:color w:val="000000"/>
        </w:rPr>
        <w:t>beberapa</w:t>
      </w:r>
      <w:proofErr w:type="spellEnd"/>
      <w:r>
        <w:rPr>
          <w:rFonts w:asciiTheme="majorBidi" w:hAnsiTheme="majorBidi" w:cstheme="majorBidi"/>
          <w:bCs/>
          <w:iCs/>
          <w:color w:val="000000"/>
        </w:rPr>
        <w:t xml:space="preserve"> saran yang </w:t>
      </w:r>
      <w:proofErr w:type="spellStart"/>
      <w:r>
        <w:rPr>
          <w:rFonts w:asciiTheme="majorBidi" w:hAnsiTheme="majorBidi" w:cstheme="majorBidi"/>
          <w:bCs/>
          <w:iCs/>
          <w:color w:val="000000"/>
        </w:rPr>
        <w:t>dapat</w:t>
      </w:r>
      <w:proofErr w:type="spellEnd"/>
      <w:r>
        <w:rPr>
          <w:rFonts w:asciiTheme="majorBidi" w:hAnsiTheme="majorBidi" w:cstheme="majorBidi"/>
          <w:bCs/>
          <w:iCs/>
          <w:color w:val="000000"/>
        </w:rPr>
        <w:t xml:space="preserve"> di </w:t>
      </w:r>
      <w:proofErr w:type="spellStart"/>
      <w:r>
        <w:rPr>
          <w:rFonts w:asciiTheme="majorBidi" w:hAnsiTheme="majorBidi" w:cstheme="majorBidi"/>
          <w:bCs/>
          <w:iCs/>
          <w:color w:val="000000"/>
        </w:rPr>
        <w:t>lakukan</w:t>
      </w:r>
      <w:proofErr w:type="spellEnd"/>
      <w:r>
        <w:rPr>
          <w:rFonts w:asciiTheme="majorBidi" w:hAnsiTheme="majorBidi" w:cstheme="majorBidi"/>
          <w:bCs/>
          <w:iCs/>
          <w:color w:val="000000"/>
        </w:rPr>
        <w:t xml:space="preserve"> </w:t>
      </w:r>
      <w:proofErr w:type="spellStart"/>
      <w:r>
        <w:rPr>
          <w:rFonts w:asciiTheme="majorBidi" w:hAnsiTheme="majorBidi" w:cstheme="majorBidi"/>
          <w:bCs/>
          <w:iCs/>
          <w:color w:val="000000"/>
        </w:rPr>
        <w:t>sebagai</w:t>
      </w:r>
      <w:proofErr w:type="spellEnd"/>
      <w:r>
        <w:rPr>
          <w:rFonts w:asciiTheme="majorBidi" w:hAnsiTheme="majorBidi" w:cstheme="majorBidi"/>
          <w:bCs/>
          <w:iCs/>
          <w:color w:val="000000"/>
        </w:rPr>
        <w:t xml:space="preserve"> </w:t>
      </w:r>
      <w:proofErr w:type="spellStart"/>
      <w:r>
        <w:rPr>
          <w:rFonts w:asciiTheme="majorBidi" w:hAnsiTheme="majorBidi" w:cstheme="majorBidi"/>
          <w:bCs/>
          <w:iCs/>
          <w:color w:val="000000"/>
        </w:rPr>
        <w:t>berikut</w:t>
      </w:r>
      <w:proofErr w:type="spellEnd"/>
      <w:r>
        <w:rPr>
          <w:rFonts w:asciiTheme="majorBidi" w:hAnsiTheme="majorBidi" w:cstheme="majorBidi"/>
          <w:bCs/>
          <w:iCs/>
          <w:color w:val="000000"/>
        </w:rPr>
        <w:t>:</w:t>
      </w:r>
    </w:p>
    <w:p w14:paraId="6F944285" w14:textId="77777777" w:rsidR="00720E22" w:rsidRPr="00AB51D2" w:rsidRDefault="00720E22" w:rsidP="00720E22">
      <w:pPr>
        <w:pStyle w:val="ListParagraph"/>
        <w:numPr>
          <w:ilvl w:val="0"/>
          <w:numId w:val="2"/>
        </w:numPr>
        <w:spacing w:before="0" w:beforeAutospacing="0" w:after="0" w:afterAutospacing="0" w:line="480" w:lineRule="auto"/>
        <w:ind w:left="1440" w:hanging="450"/>
        <w:jc w:val="both"/>
        <w:rPr>
          <w:rFonts w:asciiTheme="majorBidi" w:hAnsiTheme="majorBidi" w:cstheme="majorBidi"/>
          <w:bCs/>
          <w:iCs/>
          <w:color w:val="000000"/>
          <w:lang w:val="id-ID"/>
        </w:rPr>
      </w:pPr>
      <w:r w:rsidRPr="00AB51D2">
        <w:rPr>
          <w:rFonts w:asciiTheme="majorBidi" w:hAnsiTheme="majorBidi" w:cstheme="majorBidi"/>
          <w:bCs/>
          <w:iCs/>
          <w:color w:val="000000"/>
        </w:rPr>
        <w:lastRenderedPageBreak/>
        <w:t>D</w:t>
      </w:r>
      <w:r w:rsidRPr="00AB51D2">
        <w:rPr>
          <w:rFonts w:asciiTheme="majorBidi" w:hAnsiTheme="majorBidi" w:cstheme="majorBidi"/>
          <w:bCs/>
          <w:iCs/>
          <w:color w:val="000000"/>
          <w:lang w:val="id-ID"/>
        </w:rPr>
        <w:t>isarankan untuk lebih mengembangkan variasi CTA seperti tombol interaktif, promo hitung mundur, dan storytelling dalam video untuk meningkatkan konversi penjualan secara signifikan.</w:t>
      </w:r>
    </w:p>
    <w:p w14:paraId="25C8C980" w14:textId="77777777" w:rsidR="00720E22" w:rsidRPr="00FC5499" w:rsidRDefault="00720E22" w:rsidP="00720E22">
      <w:pPr>
        <w:pStyle w:val="ListParagraph"/>
        <w:numPr>
          <w:ilvl w:val="0"/>
          <w:numId w:val="2"/>
        </w:numPr>
        <w:spacing w:before="0" w:beforeAutospacing="0" w:after="0" w:afterAutospacing="0" w:line="480" w:lineRule="auto"/>
        <w:ind w:left="1440" w:hanging="450"/>
        <w:jc w:val="both"/>
        <w:rPr>
          <w:rFonts w:asciiTheme="majorBidi" w:hAnsiTheme="majorBidi" w:cstheme="majorBidi"/>
          <w:bCs/>
          <w:iCs/>
          <w:color w:val="000000"/>
          <w:lang w:val="id-ID"/>
        </w:rPr>
      </w:pPr>
      <w:r w:rsidRPr="00AB51D2">
        <w:rPr>
          <w:rFonts w:asciiTheme="majorBidi" w:hAnsiTheme="majorBidi" w:cstheme="majorBidi"/>
          <w:bCs/>
          <w:iCs/>
          <w:color w:val="000000"/>
          <w:lang w:val="id-ID"/>
        </w:rPr>
        <w:t>Pemanfaatan media sosial perlu dioptimalkan dengan jadwal posting yang konsisten dan penyesuaian konten dengan karakteristik target pasar</w:t>
      </w:r>
      <w:r>
        <w:rPr>
          <w:rFonts w:asciiTheme="majorBidi" w:hAnsiTheme="majorBidi" w:cstheme="majorBidi"/>
          <w:bCs/>
          <w:iCs/>
          <w:color w:val="000000"/>
        </w:rPr>
        <w:t>.</w:t>
      </w:r>
    </w:p>
    <w:p w14:paraId="22E6FD9B" w14:textId="77777777" w:rsidR="00720E22" w:rsidRDefault="00720E22" w:rsidP="00720E22">
      <w:pPr>
        <w:pStyle w:val="ListParagraph"/>
        <w:numPr>
          <w:ilvl w:val="0"/>
          <w:numId w:val="2"/>
        </w:numPr>
        <w:spacing w:before="0" w:beforeAutospacing="0" w:after="0" w:afterAutospacing="0" w:line="480" w:lineRule="auto"/>
        <w:ind w:left="1350" w:hanging="450"/>
        <w:jc w:val="both"/>
        <w:rPr>
          <w:rFonts w:asciiTheme="majorBidi" w:hAnsiTheme="majorBidi" w:cstheme="majorBidi"/>
          <w:bCs/>
          <w:iCs/>
          <w:color w:val="000000"/>
          <w:lang w:val="id-ID"/>
        </w:rPr>
      </w:pPr>
      <w:r w:rsidRPr="00FC5499">
        <w:rPr>
          <w:rFonts w:asciiTheme="majorBidi" w:hAnsiTheme="majorBidi" w:cstheme="majorBidi"/>
          <w:bCs/>
          <w:iCs/>
          <w:color w:val="000000"/>
          <w:lang w:val="id-ID"/>
        </w:rPr>
        <w:t>Evaluasi berkelanjutan terhadap performa video dan landing page sangat penting untuk mengukur efektivitas CTA, baik dari segi klik, pesan masuk, maupun transaksi yang terjadi setelah kampanye promosi berlangsung.</w:t>
      </w:r>
    </w:p>
    <w:p w14:paraId="55DA08C5" w14:textId="129BEF70" w:rsidR="00F65D41" w:rsidRDefault="00720E22" w:rsidP="00720E22">
      <w:pPr>
        <w:spacing w:line="274" w:lineRule="auto"/>
        <w:ind w:left="900" w:firstLine="540"/>
      </w:pPr>
      <w:r w:rsidRPr="00FC5499">
        <w:rPr>
          <w:rFonts w:asciiTheme="majorBidi" w:hAnsiTheme="majorBidi" w:cstheme="majorBidi"/>
          <w:bCs/>
          <w:iCs/>
          <w:color w:val="000000"/>
          <w:lang w:val="id-ID"/>
        </w:rPr>
        <w:t>Bagi peneliti selanjutnya, dapat memperluas objek penelitian ke jenis bisnis online lainnya atau menambahkan variabel seperti tingkat engagement, jumlah klik tombol CTA, dan analisis insight Instagram untuk mendapatkan data kuantitatif yang lebih mendalam</w:t>
      </w:r>
      <w:r w:rsidRPr="00FC5499">
        <w:rPr>
          <w:rFonts w:asciiTheme="majorBidi" w:hAnsiTheme="majorBidi" w:cstheme="majorBidi"/>
          <w:bCs/>
          <w:iCs/>
          <w:color w:val="000000"/>
        </w:rPr>
        <w:t>.</w:t>
      </w:r>
    </w:p>
    <w:sectPr w:rsidR="00F65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61B8" w14:textId="77777777" w:rsidR="00DE0659" w:rsidRDefault="00DE0659" w:rsidP="00720E22">
      <w:pPr>
        <w:spacing w:before="0" w:after="0" w:line="240" w:lineRule="auto"/>
      </w:pPr>
      <w:r>
        <w:separator/>
      </w:r>
    </w:p>
  </w:endnote>
  <w:endnote w:type="continuationSeparator" w:id="0">
    <w:p w14:paraId="261DB293" w14:textId="77777777" w:rsidR="00DE0659" w:rsidRDefault="00DE0659" w:rsidP="00720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E34C" w14:textId="77777777" w:rsidR="00720E22" w:rsidRDefault="0072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CC9C" w14:textId="77777777" w:rsidR="00720E22" w:rsidRDefault="0072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951F" w14:textId="77777777" w:rsidR="00720E22" w:rsidRDefault="0072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407A" w14:textId="77777777" w:rsidR="00DE0659" w:rsidRDefault="00DE0659" w:rsidP="00720E22">
      <w:pPr>
        <w:spacing w:before="0" w:after="0" w:line="240" w:lineRule="auto"/>
      </w:pPr>
      <w:r>
        <w:separator/>
      </w:r>
    </w:p>
  </w:footnote>
  <w:footnote w:type="continuationSeparator" w:id="0">
    <w:p w14:paraId="548F6E5E" w14:textId="77777777" w:rsidR="00DE0659" w:rsidRDefault="00DE0659" w:rsidP="00720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A35C" w14:textId="30A5C735" w:rsidR="00720E22" w:rsidRDefault="00720E22">
    <w:pPr>
      <w:pStyle w:val="Header"/>
    </w:pPr>
    <w:r>
      <w:rPr>
        <w:noProof/>
      </w:rPr>
      <w:pict w14:anchorId="62D7F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627344" o:spid="_x0000_s1026" type="#_x0000_t75" style="position:absolute;margin-left:0;margin-top:0;width:595.4pt;height:842.15pt;z-index:-251657216;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04A5" w14:textId="131173B8" w:rsidR="00720E22" w:rsidRDefault="00720E22">
    <w:pPr>
      <w:pStyle w:val="Header"/>
    </w:pPr>
    <w:r>
      <w:rPr>
        <w:noProof/>
      </w:rPr>
      <w:pict w14:anchorId="1F910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627345" o:spid="_x0000_s1027" type="#_x0000_t75" style="position:absolute;margin-left:0;margin-top:0;width:595.4pt;height:842.15pt;z-index:-251656192;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CF44" w14:textId="284D770B" w:rsidR="00720E22" w:rsidRDefault="00720E22">
    <w:pPr>
      <w:pStyle w:val="Header"/>
    </w:pPr>
    <w:r>
      <w:rPr>
        <w:noProof/>
      </w:rPr>
      <w:pict w14:anchorId="3EDC9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627343" o:spid="_x0000_s1025" type="#_x0000_t75" style="position:absolute;margin-left:0;margin-top:0;width:595.4pt;height:842.15pt;z-index:-251658240;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23EF"/>
    <w:multiLevelType w:val="hybridMultilevel"/>
    <w:tmpl w:val="0882A23A"/>
    <w:lvl w:ilvl="0" w:tplc="97AC3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96414"/>
    <w:multiLevelType w:val="multilevel"/>
    <w:tmpl w:val="3C6ED6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E066A7"/>
    <w:multiLevelType w:val="multilevel"/>
    <w:tmpl w:val="68CE1630"/>
    <w:lvl w:ilvl="0">
      <w:start w:val="1"/>
      <w:numFmt w:val="decimal"/>
      <w:lvlText w:val="%1.1"/>
      <w:lvlJc w:val="left"/>
      <w:pPr>
        <w:ind w:left="720" w:hanging="360"/>
      </w:pPr>
      <w:rPr>
        <w:rFonts w:hint="default"/>
        <w:i w:val="0"/>
      </w:rPr>
    </w:lvl>
    <w:lvl w:ilvl="1">
      <w:start w:val="1"/>
      <w:numFmt w:val="decimal"/>
      <w:isLgl/>
      <w:lvlText w:val="%1.%2"/>
      <w:lvlJc w:val="left"/>
      <w:pPr>
        <w:ind w:left="1152" w:hanging="360"/>
      </w:pPr>
      <w:rPr>
        <w:rFonts w:hint="default"/>
      </w:rPr>
    </w:lvl>
    <w:lvl w:ilvl="2">
      <w:start w:val="1"/>
      <w:numFmt w:val="decimal"/>
      <w:isLgl/>
      <w:lvlText w:val="%1.%2.%3"/>
      <w:lvlJc w:val="left"/>
      <w:pPr>
        <w:ind w:left="861" w:hanging="720"/>
      </w:pPr>
      <w:rPr>
        <w:rFonts w:hint="default"/>
        <w:i w:val="0"/>
        <w:iCs/>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22"/>
    <w:rsid w:val="00720E22"/>
    <w:rsid w:val="00DE0659"/>
    <w:rsid w:val="00F6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1A25D"/>
  <w15:chartTrackingRefBased/>
  <w15:docId w15:val="{7F10E82B-75D4-4535-8CFF-AD1337A8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E22"/>
    <w:pPr>
      <w:spacing w:before="100" w:beforeAutospacing="1" w:after="100" w:afterAutospacing="1" w:line="273"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22"/>
    <w:pPr>
      <w:ind w:left="720"/>
      <w:contextualSpacing/>
    </w:pPr>
  </w:style>
  <w:style w:type="paragraph" w:styleId="Header">
    <w:name w:val="header"/>
    <w:basedOn w:val="Normal"/>
    <w:link w:val="HeaderChar"/>
    <w:uiPriority w:val="99"/>
    <w:unhideWhenUsed/>
    <w:rsid w:val="00720E2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0E22"/>
    <w:rPr>
      <w:rFonts w:ascii="Calibri" w:eastAsia="Times New Roman" w:hAnsi="Calibri" w:cs="Times New Roman"/>
      <w:sz w:val="24"/>
      <w:szCs w:val="24"/>
    </w:rPr>
  </w:style>
  <w:style w:type="paragraph" w:styleId="Footer">
    <w:name w:val="footer"/>
    <w:basedOn w:val="Normal"/>
    <w:link w:val="FooterChar"/>
    <w:uiPriority w:val="99"/>
    <w:unhideWhenUsed/>
    <w:rsid w:val="00720E2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0E22"/>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dkurniasari478@gmail.com</dc:creator>
  <cp:keywords/>
  <dc:description/>
  <cp:lastModifiedBy>dkurniasari478@gmail.com</cp:lastModifiedBy>
  <cp:revision>1</cp:revision>
  <dcterms:created xsi:type="dcterms:W3CDTF">2025-11-07T15:36:00Z</dcterms:created>
  <dcterms:modified xsi:type="dcterms:W3CDTF">2025-11-07T15:38:00Z</dcterms:modified>
</cp:coreProperties>
</file>