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C738D" w14:textId="77777777" w:rsidR="00397B43" w:rsidRPr="00A377C9" w:rsidRDefault="00397B43" w:rsidP="00397B43">
      <w:pPr>
        <w:keepNext/>
        <w:keepLines/>
        <w:spacing w:before="240" w:after="0"/>
        <w:jc w:val="center"/>
        <w:outlineLvl w:val="0"/>
        <w:rPr>
          <w:rFonts w:ascii="Times New Roman" w:eastAsia="Times New Roman" w:hAnsi="Times New Roman" w:cs="Times New Roman"/>
          <w:b/>
          <w:bCs/>
          <w:noProof w:val="0"/>
          <w:sz w:val="24"/>
          <w:szCs w:val="24"/>
        </w:rPr>
      </w:pPr>
      <w:bookmarkStart w:id="0" w:name="_Toc191204607"/>
      <w:bookmarkStart w:id="1" w:name="_Toc202389209"/>
      <w:bookmarkStart w:id="2" w:name="_Toc202390266"/>
      <w:r w:rsidRPr="00A377C9">
        <w:rPr>
          <w:rFonts w:ascii="Times New Roman" w:eastAsia="Times New Roman" w:hAnsi="Times New Roman" w:cs="Times New Roman"/>
          <w:b/>
          <w:bCs/>
          <w:noProof w:val="0"/>
          <w:sz w:val="24"/>
          <w:szCs w:val="24"/>
        </w:rPr>
        <w:t>DAFTAR PUSTAKA</w:t>
      </w:r>
      <w:bookmarkEnd w:id="0"/>
      <w:bookmarkEnd w:id="1"/>
      <w:bookmarkEnd w:id="2"/>
    </w:p>
    <w:p w14:paraId="6079A690" w14:textId="77777777" w:rsidR="00397B43" w:rsidRPr="00A377C9" w:rsidRDefault="00397B43" w:rsidP="00397B43">
      <w:pPr>
        <w:spacing w:after="0" w:line="480" w:lineRule="auto"/>
        <w:ind w:left="284" w:firstLine="436"/>
        <w:jc w:val="center"/>
        <w:rPr>
          <w:rFonts w:ascii="Times New Roman" w:eastAsia="Calibri" w:hAnsi="Times New Roman" w:cs="Times New Roman"/>
          <w:b/>
          <w:bCs/>
          <w:noProof w:val="0"/>
          <w:sz w:val="24"/>
          <w:szCs w:val="24"/>
        </w:rPr>
      </w:pPr>
    </w:p>
    <w:p w14:paraId="35F7C0F3" w14:textId="77777777" w:rsidR="00397B43" w:rsidRPr="00A377C9" w:rsidRDefault="00397B43" w:rsidP="00397B43">
      <w:pPr>
        <w:autoSpaceDE w:val="0"/>
        <w:autoSpaceDN w:val="0"/>
        <w:ind w:hanging="640"/>
        <w:jc w:val="both"/>
        <w:rPr>
          <w:rFonts w:ascii="Times New Roman" w:eastAsia="Times New Roman" w:hAnsi="Times New Roman" w:cs="Times New Roman"/>
          <w:noProof w:val="0"/>
          <w:kern w:val="0"/>
          <w:sz w:val="28"/>
          <w:szCs w:val="28"/>
          <w14:ligatures w14:val="none"/>
        </w:rPr>
      </w:pPr>
      <w:r w:rsidRPr="00A377C9">
        <w:rPr>
          <w:rFonts w:ascii="Times New Roman" w:eastAsia="Times New Roman" w:hAnsi="Times New Roman" w:cs="Times New Roman"/>
          <w:noProof w:val="0"/>
          <w:sz w:val="24"/>
          <w:szCs w:val="24"/>
        </w:rPr>
        <w:t>[1]</w:t>
      </w:r>
      <w:r w:rsidRPr="00A377C9">
        <w:rPr>
          <w:rFonts w:ascii="Times New Roman" w:eastAsia="Times New Roman" w:hAnsi="Times New Roman" w:cs="Times New Roman"/>
          <w:noProof w:val="0"/>
          <w:sz w:val="24"/>
          <w:szCs w:val="24"/>
        </w:rPr>
        <w:tab/>
        <w:t xml:space="preserve">Mulyantomo, E., Sulistyawati, A. I., &amp; Triyani, D. (2021). Pelatihan pemasaran online dan digital branding di masa pandemi COVID-19 bagi pelaku UMKM di Desa Tegalarum Kecamatan Mranggen Kabupaten Demak. </w:t>
      </w:r>
    </w:p>
    <w:p w14:paraId="7CB1ED8F"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w:t>
      </w:r>
      <w:r w:rsidRPr="00A377C9">
        <w:rPr>
          <w:rFonts w:ascii="Times New Roman" w:eastAsia="Times New Roman" w:hAnsi="Times New Roman" w:cs="Times New Roman"/>
          <w:noProof w:val="0"/>
          <w:sz w:val="24"/>
          <w:szCs w:val="24"/>
        </w:rPr>
        <w:tab/>
        <w:t xml:space="preserve">D. Yuli Prasetyo, F. Yunita, A. Bindas, And P. Studi Sistem Informasi, “Pelatihan Dan Pembuatan </w:t>
      </w:r>
      <w:r w:rsidRPr="00A377C9">
        <w:rPr>
          <w:rFonts w:ascii="Times New Roman" w:eastAsia="Times New Roman" w:hAnsi="Times New Roman" w:cs="Times New Roman"/>
          <w:i/>
          <w:iCs/>
          <w:noProof w:val="0"/>
          <w:sz w:val="24"/>
          <w:szCs w:val="24"/>
        </w:rPr>
        <w:t>Website</w:t>
      </w:r>
      <w:r w:rsidRPr="00A377C9">
        <w:rPr>
          <w:rFonts w:ascii="Times New Roman" w:eastAsia="Times New Roman" w:hAnsi="Times New Roman" w:cs="Times New Roman"/>
          <w:noProof w:val="0"/>
          <w:sz w:val="24"/>
          <w:szCs w:val="24"/>
        </w:rPr>
        <w:t xml:space="preserve">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Pada Umkm Mudokufood Tembilahan,” </w:t>
      </w:r>
      <w:r w:rsidRPr="00A377C9">
        <w:rPr>
          <w:rFonts w:ascii="Times New Roman" w:eastAsia="Times New Roman" w:hAnsi="Times New Roman" w:cs="Times New Roman"/>
          <w:i/>
          <w:iCs/>
          <w:noProof w:val="0"/>
          <w:sz w:val="24"/>
          <w:szCs w:val="24"/>
        </w:rPr>
        <w:t>Communnity Development Journal</w:t>
      </w:r>
      <w:r w:rsidRPr="00A377C9">
        <w:rPr>
          <w:rFonts w:ascii="Times New Roman" w:eastAsia="Times New Roman" w:hAnsi="Times New Roman" w:cs="Times New Roman"/>
          <w:noProof w:val="0"/>
          <w:sz w:val="24"/>
          <w:szCs w:val="24"/>
        </w:rPr>
        <w:t>, Vol. 3, No. 2, 2022.</w:t>
      </w:r>
    </w:p>
    <w:p w14:paraId="50F38B7F"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[3]</w:t>
      </w:r>
      <w:r w:rsidRPr="00A377C9">
        <w:rPr>
          <w:rFonts w:ascii="Times New Roman" w:eastAsia="Times New Roman" w:hAnsi="Times New Roman" w:cs="Times New Roman"/>
          <w:noProof w:val="0"/>
          <w:sz w:val="24"/>
          <w:szCs w:val="24"/>
        </w:rPr>
        <w:tab/>
        <w:t xml:space="preserve">Bank Indonesia. (2023, 21 September). Go Digital: Strategi memperkuat UMKM. Diakses dari </w:t>
      </w:r>
      <w:r w:rsidRPr="00D658F5">
        <w:rPr>
          <w:rFonts w:ascii="Times New Roman" w:eastAsia="Times New Roman" w:hAnsi="Times New Roman" w:cs="Times New Roman"/>
          <w:noProof w:val="0"/>
          <w:color w:val="000000" w:themeColor="text1"/>
          <w:sz w:val="24"/>
          <w:szCs w:val="24"/>
        </w:rPr>
        <w:fldChar w:fldCharType="begin"/>
      </w:r>
      <w:r w:rsidRPr="00D658F5">
        <w:rPr>
          <w:rFonts w:ascii="Times New Roman" w:eastAsia="Times New Roman" w:hAnsi="Times New Roman" w:cs="Times New Roman"/>
          <w:noProof w:val="0"/>
          <w:color w:val="000000" w:themeColor="text1"/>
          <w:sz w:val="24"/>
          <w:szCs w:val="24"/>
        </w:rPr>
        <w:instrText>HYPERLINK "https://www.bi.go.id/id/publikasi/ruang-media/cerita-bi/Pages/Go-Digital-Strategi-Memperkuat-UMKM.aspx"</w:instrText>
      </w:r>
      <w:r w:rsidRPr="00D658F5">
        <w:rPr>
          <w:rFonts w:ascii="Times New Roman" w:eastAsia="Times New Roman" w:hAnsi="Times New Roman" w:cs="Times New Roman"/>
          <w:noProof w:val="0"/>
          <w:color w:val="000000" w:themeColor="text1"/>
          <w:sz w:val="24"/>
          <w:szCs w:val="24"/>
        </w:rPr>
      </w:r>
      <w:r w:rsidRPr="00D658F5">
        <w:rPr>
          <w:rFonts w:ascii="Times New Roman" w:eastAsia="Times New Roman" w:hAnsi="Times New Roman" w:cs="Times New Roman"/>
          <w:noProof w:val="0"/>
          <w:color w:val="000000" w:themeColor="text1"/>
          <w:sz w:val="24"/>
          <w:szCs w:val="24"/>
        </w:rPr>
        <w:fldChar w:fldCharType="separate"/>
      </w:r>
      <w:r w:rsidRPr="00D658F5">
        <w:rPr>
          <w:rFonts w:ascii="Times New Roman" w:eastAsia="Times New Roman" w:hAnsi="Times New Roman" w:cs="Times New Roman"/>
          <w:noProof w:val="0"/>
          <w:color w:val="000000" w:themeColor="text1"/>
          <w:sz w:val="24"/>
          <w:szCs w:val="24"/>
          <w:u w:val="single"/>
        </w:rPr>
        <w:t>https://www.bi.go.id/id/publikasi/ruang-media/cerita-bi/Pages/Go-Digital-Strategi-Memperkuat-UMKM.aspx</w:t>
      </w:r>
      <w:r w:rsidRPr="00D658F5">
        <w:rPr>
          <w:rFonts w:ascii="Times New Roman" w:eastAsia="Times New Roman" w:hAnsi="Times New Roman" w:cs="Times New Roman"/>
          <w:noProof w:val="0"/>
          <w:color w:val="000000" w:themeColor="text1"/>
          <w:sz w:val="24"/>
          <w:szCs w:val="24"/>
        </w:rPr>
        <w:fldChar w:fldCharType="end"/>
      </w:r>
      <w:r w:rsidRPr="00D658F5">
        <w:rPr>
          <w:rFonts w:ascii="Times New Roman" w:eastAsia="Times New Roman" w:hAnsi="Times New Roman" w:cs="Times New Roman"/>
          <w:noProof w:val="0"/>
          <w:color w:val="000000" w:themeColor="text1"/>
          <w:sz w:val="24"/>
          <w:szCs w:val="24"/>
        </w:rPr>
        <w:t xml:space="preserve"> </w:t>
      </w:r>
    </w:p>
    <w:p w14:paraId="2A3B6D6A"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[4]</w:t>
      </w:r>
      <w:r w:rsidRPr="00A377C9">
        <w:rPr>
          <w:rFonts w:ascii="Times New Roman" w:eastAsia="Times New Roman" w:hAnsi="Times New Roman" w:cs="Times New Roman"/>
          <w:noProof w:val="0"/>
          <w:sz w:val="24"/>
          <w:szCs w:val="24"/>
        </w:rPr>
        <w:tab/>
        <w:t>D. Y. Prasetyo, J. P. Parit1, And T.-I. Hilir -Riau, “</w:t>
      </w:r>
      <w:r w:rsidRPr="00A377C9">
        <w:rPr>
          <w:rFonts w:ascii="Times New Roman" w:eastAsia="Times New Roman" w:hAnsi="Times New Roman" w:cs="Times New Roman"/>
          <w:i/>
          <w:iCs/>
          <w:noProof w:val="0"/>
          <w:sz w:val="24"/>
          <w:szCs w:val="24"/>
        </w:rPr>
        <w:t>Website</w:t>
      </w:r>
      <w:r w:rsidRPr="00A377C9">
        <w:rPr>
          <w:rFonts w:ascii="Times New Roman" w:eastAsia="Times New Roman" w:hAnsi="Times New Roman" w:cs="Times New Roman"/>
          <w:noProof w:val="0"/>
          <w:sz w:val="24"/>
          <w:szCs w:val="24"/>
        </w:rPr>
        <w:t xml:space="preserve">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Penjualan Sepatu Sekolah Studi Kasus : Toko Sepatu Nadin Di Tembilahan.”</w:t>
      </w:r>
    </w:p>
    <w:p w14:paraId="44E15306" w14:textId="77777777" w:rsidR="00397B43" w:rsidRPr="00A377C9" w:rsidRDefault="00397B43" w:rsidP="00397B43">
      <w:pPr>
        <w:autoSpaceDE w:val="0"/>
        <w:autoSpaceDN w:val="0"/>
        <w:ind w:hanging="640"/>
        <w:jc w:val="both"/>
        <w:rPr>
          <w:rFonts w:ascii="Times New Roman" w:eastAsia="Calibri" w:hAnsi="Times New Roman" w:cs="Times New Roman"/>
          <w:noProof w:val="0"/>
          <w:sz w:val="24"/>
          <w:szCs w:val="24"/>
          <w:lang w:val="en-ID"/>
        </w:rPr>
      </w:pPr>
      <w:r w:rsidRPr="00A377C9">
        <w:rPr>
          <w:rFonts w:ascii="Times New Roman" w:eastAsia="Times New Roman" w:hAnsi="Times New Roman" w:cs="Times New Roman"/>
          <w:noProof w:val="0"/>
          <w:sz w:val="24"/>
          <w:szCs w:val="24"/>
        </w:rPr>
        <w:t>[5]</w:t>
      </w:r>
      <w:r w:rsidRPr="00A377C9">
        <w:rPr>
          <w:rFonts w:ascii="Times New Roman" w:eastAsia="Times New Roman" w:hAnsi="Times New Roman" w:cs="Times New Roman"/>
          <w:noProof w:val="0"/>
          <w:sz w:val="24"/>
          <w:szCs w:val="24"/>
        </w:rPr>
        <w:tab/>
      </w:r>
      <w:r w:rsidRPr="00A377C9">
        <w:rPr>
          <w:rFonts w:ascii="Times New Roman" w:eastAsia="Calibri" w:hAnsi="Times New Roman" w:cs="Times New Roman"/>
          <w:noProof w:val="0"/>
          <w:sz w:val="24"/>
          <w:szCs w:val="24"/>
          <w:lang w:val="en-ID"/>
        </w:rPr>
        <w:t xml:space="preserve">Badan Pusat </w:t>
      </w:r>
      <w:proofErr w:type="spellStart"/>
      <w:r w:rsidRPr="00A377C9">
        <w:rPr>
          <w:rFonts w:ascii="Times New Roman" w:eastAsia="Calibri" w:hAnsi="Times New Roman" w:cs="Times New Roman"/>
          <w:noProof w:val="0"/>
          <w:sz w:val="24"/>
          <w:szCs w:val="24"/>
          <w:lang w:val="en-ID"/>
        </w:rPr>
        <w:t>Statistik</w:t>
      </w:r>
      <w:proofErr w:type="spellEnd"/>
      <w:r w:rsidRPr="00A377C9">
        <w:rPr>
          <w:rFonts w:ascii="Times New Roman" w:eastAsia="Calibri" w:hAnsi="Times New Roman" w:cs="Times New Roman"/>
          <w:noProof w:val="0"/>
          <w:sz w:val="24"/>
          <w:szCs w:val="24"/>
          <w:lang w:val="en-ID"/>
        </w:rPr>
        <w:t xml:space="preserve">, </w:t>
      </w:r>
      <w:proofErr w:type="spellStart"/>
      <w:r w:rsidRPr="00A377C9">
        <w:rPr>
          <w:rFonts w:ascii="Times New Roman" w:eastAsia="Calibri" w:hAnsi="Times New Roman" w:cs="Times New Roman"/>
          <w:noProof w:val="0"/>
          <w:sz w:val="24"/>
          <w:szCs w:val="24"/>
          <w:lang w:val="en-ID"/>
        </w:rPr>
        <w:t>Statistik</w:t>
      </w:r>
      <w:proofErr w:type="spellEnd"/>
      <w:r w:rsidRPr="00A377C9">
        <w:rPr>
          <w:rFonts w:ascii="Times New Roman" w:eastAsia="Calibri" w:hAnsi="Times New Roman" w:cs="Times New Roman"/>
          <w:noProof w:val="0"/>
          <w:sz w:val="24"/>
          <w:szCs w:val="24"/>
          <w:lang w:val="en-ID"/>
        </w:rPr>
        <w:t xml:space="preserve"> eCommerce 2022/2023, Jakarta: Badan Pusat </w:t>
      </w:r>
      <w:proofErr w:type="spellStart"/>
      <w:r w:rsidRPr="00A377C9">
        <w:rPr>
          <w:rFonts w:ascii="Times New Roman" w:eastAsia="Calibri" w:hAnsi="Times New Roman" w:cs="Times New Roman"/>
          <w:noProof w:val="0"/>
          <w:sz w:val="24"/>
          <w:szCs w:val="24"/>
          <w:lang w:val="en-ID"/>
        </w:rPr>
        <w:t>Statistik</w:t>
      </w:r>
      <w:proofErr w:type="spellEnd"/>
      <w:r w:rsidRPr="00A377C9">
        <w:rPr>
          <w:rFonts w:ascii="Times New Roman" w:eastAsia="Calibri" w:hAnsi="Times New Roman" w:cs="Times New Roman"/>
          <w:noProof w:val="0"/>
          <w:sz w:val="24"/>
          <w:szCs w:val="24"/>
          <w:lang w:val="en-ID"/>
        </w:rPr>
        <w:t xml:space="preserve">, 2023. [Online]. Available: https://www.bps.go.id </w:t>
      </w:r>
    </w:p>
    <w:p w14:paraId="133AED04"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[6]</w:t>
      </w:r>
      <w:r w:rsidRPr="00A377C9">
        <w:rPr>
          <w:rFonts w:ascii="Times New Roman" w:eastAsia="Times New Roman" w:hAnsi="Times New Roman" w:cs="Times New Roman"/>
          <w:noProof w:val="0"/>
          <w:sz w:val="24"/>
          <w:szCs w:val="24"/>
        </w:rPr>
        <w:tab/>
        <w:t>D. Y. Prasetyo, A. Bindas, And S. A. Azid,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At The Family Groceries Store In Tembilahan,” 2023.</w:t>
      </w:r>
    </w:p>
    <w:p w14:paraId="56A37224"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[7]</w:t>
      </w:r>
      <w:r w:rsidRPr="00A377C9">
        <w:rPr>
          <w:rFonts w:ascii="Times New Roman" w:eastAsia="Times New Roman" w:hAnsi="Times New Roman" w:cs="Times New Roman"/>
          <w:noProof w:val="0"/>
          <w:sz w:val="24"/>
          <w:szCs w:val="24"/>
        </w:rPr>
        <w:tab/>
        <w:t xml:space="preserve">B. Rianto, “Sistem Informasi Marketplace Penjualan Kendaraan Berbasis Web Di Inhil,” </w:t>
      </w:r>
      <w:r w:rsidRPr="00A377C9">
        <w:rPr>
          <w:rFonts w:ascii="Times New Roman" w:eastAsia="Times New Roman" w:hAnsi="Times New Roman" w:cs="Times New Roman"/>
          <w:i/>
          <w:iCs/>
          <w:noProof w:val="0"/>
          <w:sz w:val="24"/>
          <w:szCs w:val="24"/>
        </w:rPr>
        <w:t>Jurnal Selodang Mayang</w:t>
      </w:r>
      <w:r w:rsidRPr="00A377C9">
        <w:rPr>
          <w:rFonts w:ascii="Times New Roman" w:eastAsia="Times New Roman" w:hAnsi="Times New Roman" w:cs="Times New Roman"/>
          <w:noProof w:val="0"/>
          <w:sz w:val="24"/>
          <w:szCs w:val="24"/>
        </w:rPr>
        <w:t>, Aug. 2021.</w:t>
      </w:r>
    </w:p>
    <w:p w14:paraId="575EB80D"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[8]</w:t>
      </w:r>
      <w:r w:rsidRPr="00A377C9">
        <w:rPr>
          <w:rFonts w:ascii="Times New Roman" w:eastAsia="Times New Roman" w:hAnsi="Times New Roman" w:cs="Times New Roman"/>
          <w:noProof w:val="0"/>
          <w:sz w:val="24"/>
          <w:szCs w:val="24"/>
        </w:rPr>
        <w:tab/>
        <w:t xml:space="preserve">M. Noer Rahman, B. Rianto, And A. History, “Jurnal Teknologi Dan Manajemen Informatika Sistem Informasi Point Of Sale Berbasis Web Pada Toko Afridah Cake Article Info Abstract,” Vol. 8, No. 2, Pp. 116–124, 2022,  </w:t>
      </w:r>
    </w:p>
    <w:p w14:paraId="67C7B6EB"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[9]</w:t>
      </w:r>
      <w:r w:rsidRPr="00A377C9">
        <w:rPr>
          <w:rFonts w:ascii="Times New Roman" w:eastAsia="Times New Roman" w:hAnsi="Times New Roman" w:cs="Times New Roman"/>
          <w:noProof w:val="0"/>
          <w:sz w:val="24"/>
          <w:szCs w:val="24"/>
        </w:rPr>
        <w:tab/>
        <w:t xml:space="preserve">B. Rianto, “Perancangan Sistem Informasi Pemasaran Kerajinan Tangan Khas Inhil Berbasis Web,” </w:t>
      </w:r>
      <w:r w:rsidRPr="00A377C9">
        <w:rPr>
          <w:rFonts w:ascii="Times New Roman" w:eastAsia="Times New Roman" w:hAnsi="Times New Roman" w:cs="Times New Roman"/>
          <w:i/>
          <w:iCs/>
          <w:noProof w:val="0"/>
          <w:sz w:val="24"/>
          <w:szCs w:val="24"/>
        </w:rPr>
        <w:t>Riau Journal Of Computer Science</w:t>
      </w:r>
      <w:r w:rsidRPr="00A377C9">
        <w:rPr>
          <w:rFonts w:ascii="Times New Roman" w:eastAsia="Times New Roman" w:hAnsi="Times New Roman" w:cs="Times New Roman"/>
          <w:noProof w:val="0"/>
          <w:sz w:val="24"/>
          <w:szCs w:val="24"/>
        </w:rPr>
        <w:t>, Vol. 4, No. 2, Pp. 67–75, 2018.</w:t>
      </w:r>
    </w:p>
    <w:p w14:paraId="73C13A4C"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[10]</w:t>
      </w:r>
      <w:r w:rsidRPr="00A377C9">
        <w:rPr>
          <w:rFonts w:ascii="Times New Roman" w:eastAsia="Times New Roman" w:hAnsi="Times New Roman" w:cs="Times New Roman"/>
          <w:noProof w:val="0"/>
          <w:sz w:val="24"/>
          <w:szCs w:val="24"/>
        </w:rPr>
        <w:tab/>
        <w:t>B. Rianto And Rino, “Sistem Informasi Penjualan Konveksi Di Toko Makmur 2 Tembilahan,” Vol. 3, 2020.</w:t>
      </w:r>
    </w:p>
    <w:p w14:paraId="56E66926" w14:textId="77777777" w:rsidR="00397B43" w:rsidRPr="00A377C9" w:rsidRDefault="00397B43" w:rsidP="00397B43">
      <w:pPr>
        <w:autoSpaceDE w:val="0"/>
        <w:autoSpaceDN w:val="0"/>
        <w:ind w:hanging="640"/>
        <w:jc w:val="both"/>
        <w:rPr>
          <w:rFonts w:ascii="Times New Roman" w:eastAsia="Calibri" w:hAnsi="Times New Roman" w:cs="Times New Roman"/>
          <w:noProof w:val="0"/>
          <w:lang w:val="en-ID"/>
        </w:rPr>
      </w:pPr>
      <w:r w:rsidRPr="00A377C9">
        <w:rPr>
          <w:rFonts w:ascii="Times New Roman" w:eastAsia="Times New Roman" w:hAnsi="Times New Roman" w:cs="Times New Roman"/>
          <w:noProof w:val="0"/>
          <w:sz w:val="24"/>
          <w:szCs w:val="24"/>
        </w:rPr>
        <w:t>[11]</w:t>
      </w:r>
      <w:r w:rsidRPr="00A377C9">
        <w:rPr>
          <w:rFonts w:ascii="Times New Roman" w:eastAsia="Times New Roman" w:hAnsi="Times New Roman" w:cs="Times New Roman"/>
          <w:noProof w:val="0"/>
          <w:sz w:val="24"/>
          <w:szCs w:val="24"/>
        </w:rPr>
        <w:tab/>
      </w:r>
      <w:r w:rsidRPr="00167B87">
        <w:rPr>
          <w:rFonts w:ascii="Times New Roman" w:eastAsia="Calibri" w:hAnsi="Times New Roman" w:cs="Times New Roman"/>
          <w:noProof w:val="0"/>
          <w:sz w:val="24"/>
          <w:szCs w:val="24"/>
        </w:rPr>
        <w:t xml:space="preserve">Putra, D.T., Wahyudi, I., Megavitry, R., &amp; Supriadi, A. (2023). </w:t>
      </w:r>
      <w:proofErr w:type="spellStart"/>
      <w:r w:rsidRPr="006209CD">
        <w:rPr>
          <w:rFonts w:ascii="Times New Roman" w:eastAsia="Calibri" w:hAnsi="Times New Roman" w:cs="Times New Roman"/>
          <w:noProof w:val="0"/>
          <w:sz w:val="24"/>
          <w:szCs w:val="24"/>
          <w:lang w:val="en-ID"/>
        </w:rPr>
        <w:t>Pemanfaatan</w:t>
      </w:r>
      <w:proofErr w:type="spellEnd"/>
      <w:r w:rsidRPr="006209CD">
        <w:rPr>
          <w:rFonts w:ascii="Times New Roman" w:eastAsia="Calibri" w:hAnsi="Times New Roman" w:cs="Times New Roman"/>
          <w:noProof w:val="0"/>
          <w:sz w:val="24"/>
          <w:szCs w:val="24"/>
          <w:lang w:val="en-ID"/>
        </w:rPr>
        <w:t xml:space="preserve"> </w:t>
      </w:r>
      <w:r w:rsidRPr="006209CD">
        <w:rPr>
          <w:rFonts w:ascii="Times New Roman" w:eastAsia="Calibri" w:hAnsi="Times New Roman" w:cs="Times New Roman"/>
          <w:i/>
          <w:iCs/>
          <w:noProof w:val="0"/>
          <w:sz w:val="24"/>
          <w:szCs w:val="24"/>
          <w:lang w:val="en-ID"/>
        </w:rPr>
        <w:t xml:space="preserve">E-Commerce </w:t>
      </w:r>
      <w:proofErr w:type="spellStart"/>
      <w:r w:rsidRPr="006209CD">
        <w:rPr>
          <w:rFonts w:ascii="Times New Roman" w:eastAsia="Calibri" w:hAnsi="Times New Roman" w:cs="Times New Roman"/>
          <w:noProof w:val="0"/>
          <w:sz w:val="24"/>
          <w:szCs w:val="24"/>
          <w:lang w:val="en-ID"/>
        </w:rPr>
        <w:t>dalam</w:t>
      </w:r>
      <w:proofErr w:type="spellEnd"/>
      <w:r w:rsidRPr="006209CD">
        <w:rPr>
          <w:rFonts w:ascii="Times New Roman" w:eastAsia="Calibri" w:hAnsi="Times New Roman" w:cs="Times New Roman"/>
          <w:noProof w:val="0"/>
          <w:sz w:val="24"/>
          <w:szCs w:val="24"/>
          <w:lang w:val="en-ID"/>
        </w:rPr>
        <w:t xml:space="preserve"> </w:t>
      </w:r>
      <w:proofErr w:type="spellStart"/>
      <w:r w:rsidRPr="006209CD">
        <w:rPr>
          <w:rFonts w:ascii="Times New Roman" w:eastAsia="Calibri" w:hAnsi="Times New Roman" w:cs="Times New Roman"/>
          <w:noProof w:val="0"/>
          <w:sz w:val="24"/>
          <w:szCs w:val="24"/>
          <w:lang w:val="en-ID"/>
        </w:rPr>
        <w:t>Pemasaran</w:t>
      </w:r>
      <w:proofErr w:type="spellEnd"/>
      <w:r w:rsidRPr="006209CD">
        <w:rPr>
          <w:rFonts w:ascii="Times New Roman" w:eastAsia="Calibri" w:hAnsi="Times New Roman" w:cs="Times New Roman"/>
          <w:noProof w:val="0"/>
          <w:sz w:val="24"/>
          <w:szCs w:val="24"/>
          <w:lang w:val="en-ID"/>
        </w:rPr>
        <w:t xml:space="preserve"> Hasil </w:t>
      </w:r>
      <w:proofErr w:type="spellStart"/>
      <w:r w:rsidRPr="006209CD">
        <w:rPr>
          <w:rFonts w:ascii="Times New Roman" w:eastAsia="Calibri" w:hAnsi="Times New Roman" w:cs="Times New Roman"/>
          <w:noProof w:val="0"/>
          <w:sz w:val="24"/>
          <w:szCs w:val="24"/>
          <w:lang w:val="en-ID"/>
        </w:rPr>
        <w:t>Pertanian</w:t>
      </w:r>
      <w:proofErr w:type="spellEnd"/>
      <w:r w:rsidRPr="006209CD">
        <w:rPr>
          <w:rFonts w:ascii="Times New Roman" w:eastAsia="Calibri" w:hAnsi="Times New Roman" w:cs="Times New Roman"/>
          <w:noProof w:val="0"/>
          <w:sz w:val="24"/>
          <w:szCs w:val="24"/>
          <w:lang w:val="en-ID"/>
        </w:rPr>
        <w:t xml:space="preserve">: </w:t>
      </w:r>
      <w:proofErr w:type="spellStart"/>
      <w:r w:rsidRPr="006209CD">
        <w:rPr>
          <w:rFonts w:ascii="Times New Roman" w:eastAsia="Calibri" w:hAnsi="Times New Roman" w:cs="Times New Roman"/>
          <w:noProof w:val="0"/>
          <w:sz w:val="24"/>
          <w:szCs w:val="24"/>
          <w:lang w:val="en-ID"/>
        </w:rPr>
        <w:t>Kelebihan</w:t>
      </w:r>
      <w:proofErr w:type="spellEnd"/>
      <w:r w:rsidRPr="006209CD">
        <w:rPr>
          <w:rFonts w:ascii="Times New Roman" w:eastAsia="Calibri" w:hAnsi="Times New Roman" w:cs="Times New Roman"/>
          <w:noProof w:val="0"/>
          <w:sz w:val="24"/>
          <w:szCs w:val="24"/>
          <w:lang w:val="en-ID"/>
        </w:rPr>
        <w:t xml:space="preserve"> dan </w:t>
      </w:r>
      <w:proofErr w:type="spellStart"/>
      <w:r w:rsidRPr="006209CD">
        <w:rPr>
          <w:rFonts w:ascii="Times New Roman" w:eastAsia="Calibri" w:hAnsi="Times New Roman" w:cs="Times New Roman"/>
          <w:noProof w:val="0"/>
          <w:sz w:val="24"/>
          <w:szCs w:val="24"/>
          <w:lang w:val="en-ID"/>
        </w:rPr>
        <w:t>Tantangan</w:t>
      </w:r>
      <w:proofErr w:type="spellEnd"/>
      <w:r w:rsidRPr="006209CD">
        <w:rPr>
          <w:rFonts w:ascii="Times New Roman" w:eastAsia="Calibri" w:hAnsi="Times New Roman" w:cs="Times New Roman"/>
          <w:noProof w:val="0"/>
          <w:sz w:val="24"/>
          <w:szCs w:val="24"/>
          <w:lang w:val="en-ID"/>
        </w:rPr>
        <w:t xml:space="preserve"> di Era Digital. </w:t>
      </w:r>
      <w:proofErr w:type="spellStart"/>
      <w:r w:rsidRPr="006209CD">
        <w:rPr>
          <w:rFonts w:ascii="Times New Roman" w:eastAsia="Calibri" w:hAnsi="Times New Roman" w:cs="Times New Roman"/>
          <w:noProof w:val="0"/>
          <w:sz w:val="24"/>
          <w:szCs w:val="24"/>
          <w:lang w:val="en-ID"/>
        </w:rPr>
        <w:t>Jurnal</w:t>
      </w:r>
      <w:proofErr w:type="spellEnd"/>
      <w:r w:rsidRPr="006209CD">
        <w:rPr>
          <w:rFonts w:ascii="Times New Roman" w:eastAsia="Calibri" w:hAnsi="Times New Roman" w:cs="Times New Roman"/>
          <w:noProof w:val="0"/>
          <w:sz w:val="24"/>
          <w:szCs w:val="24"/>
          <w:lang w:val="en-ID"/>
        </w:rPr>
        <w:t xml:space="preserve"> </w:t>
      </w:r>
      <w:proofErr w:type="spellStart"/>
      <w:r w:rsidRPr="006209CD">
        <w:rPr>
          <w:rFonts w:ascii="Times New Roman" w:eastAsia="Calibri" w:hAnsi="Times New Roman" w:cs="Times New Roman"/>
          <w:noProof w:val="0"/>
          <w:sz w:val="24"/>
          <w:szCs w:val="24"/>
          <w:lang w:val="en-ID"/>
        </w:rPr>
        <w:t>Multidisiplin</w:t>
      </w:r>
      <w:proofErr w:type="spellEnd"/>
      <w:r w:rsidRPr="006209CD">
        <w:rPr>
          <w:rFonts w:ascii="Times New Roman" w:eastAsia="Calibri" w:hAnsi="Times New Roman" w:cs="Times New Roman"/>
          <w:noProof w:val="0"/>
          <w:sz w:val="24"/>
          <w:szCs w:val="24"/>
          <w:lang w:val="en-ID"/>
        </w:rPr>
        <w:t xml:space="preserve"> West Science, 2(08), 684–696.</w:t>
      </w:r>
      <w:r w:rsidRPr="00A377C9">
        <w:rPr>
          <w:rFonts w:ascii="Times New Roman" w:eastAsia="Calibri" w:hAnsi="Times New Roman" w:cs="Times New Roman"/>
          <w:noProof w:val="0"/>
          <w:sz w:val="24"/>
          <w:szCs w:val="24"/>
          <w:lang w:val="en-ID"/>
        </w:rPr>
        <w:t xml:space="preserve"> </w:t>
      </w:r>
    </w:p>
    <w:p w14:paraId="605CB43D"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[12]</w:t>
      </w:r>
      <w:r w:rsidRPr="00A377C9">
        <w:rPr>
          <w:rFonts w:ascii="Times New Roman" w:eastAsia="Times New Roman" w:hAnsi="Times New Roman" w:cs="Times New Roman"/>
          <w:noProof w:val="0"/>
          <w:sz w:val="24"/>
          <w:szCs w:val="24"/>
        </w:rPr>
        <w:tab/>
        <w:t>B. Fajar Susanto, R. Maulana, M. Fauzan, P. Studi Manajemen, And F. Ekonomi Dan Bisnis, “Strategi Pemasaran Produk Umkm Berbasis Digital Di Kabupaten Indragiri Hilir: Peluang Dan Tantangan,” 2024.</w:t>
      </w:r>
    </w:p>
    <w:p w14:paraId="5F7B7567"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[13]</w:t>
      </w:r>
      <w:r w:rsidRPr="00A377C9">
        <w:rPr>
          <w:rFonts w:ascii="Times New Roman" w:eastAsia="Times New Roman" w:hAnsi="Times New Roman" w:cs="Times New Roman"/>
          <w:noProof w:val="0"/>
          <w:sz w:val="24"/>
          <w:szCs w:val="24"/>
        </w:rPr>
        <w:tab/>
        <w:t xml:space="preserve">D. Y. Prasetyo, “Peranan </w:t>
      </w:r>
      <w:r w:rsidRPr="00A377C9">
        <w:rPr>
          <w:rFonts w:ascii="Times New Roman" w:eastAsia="Times New Roman" w:hAnsi="Times New Roman" w:cs="Times New Roman"/>
          <w:i/>
          <w:iCs/>
          <w:noProof w:val="0"/>
          <w:sz w:val="24"/>
          <w:szCs w:val="24"/>
        </w:rPr>
        <w:t>website</w:t>
      </w:r>
      <w:r w:rsidRPr="00A377C9">
        <w:rPr>
          <w:rFonts w:ascii="Times New Roman" w:eastAsia="Times New Roman" w:hAnsi="Times New Roman" w:cs="Times New Roman"/>
          <w:noProof w:val="0"/>
          <w:sz w:val="24"/>
          <w:szCs w:val="24"/>
        </w:rPr>
        <w:t xml:space="preserve">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guna meningkatkan perekonomian di wilayah perbatasan: studi kasus pada UMKM di Kabupaten Indragiri Hilir,” </w:t>
      </w:r>
      <w:r w:rsidRPr="00A377C9">
        <w:rPr>
          <w:rFonts w:ascii="Times New Roman" w:eastAsia="Times New Roman" w:hAnsi="Times New Roman" w:cs="Times New Roman"/>
          <w:i/>
          <w:iCs/>
          <w:noProof w:val="0"/>
          <w:sz w:val="24"/>
          <w:szCs w:val="24"/>
        </w:rPr>
        <w:t>Selodang Mayang: Jurnal Ilmiah Badan Perencanaan Pembangunan Daerah Kabupaten Indragiri Hilir</w:t>
      </w:r>
      <w:r w:rsidRPr="00A377C9">
        <w:rPr>
          <w:rFonts w:ascii="Times New Roman" w:eastAsia="Times New Roman" w:hAnsi="Times New Roman" w:cs="Times New Roman"/>
          <w:noProof w:val="0"/>
          <w:sz w:val="24"/>
          <w:szCs w:val="24"/>
        </w:rPr>
        <w:t xml:space="preserve">, vol. 2, no. 2, p. 27, Aug. 2016. doi: 10.47521/selodangmayang.v2i2.27. </w:t>
      </w:r>
    </w:p>
    <w:p w14:paraId="1E53EA2E" w14:textId="77777777" w:rsidR="00397B43" w:rsidRPr="00167B87" w:rsidRDefault="00397B43" w:rsidP="00397B43">
      <w:pPr>
        <w:autoSpaceDE w:val="0"/>
        <w:autoSpaceDN w:val="0"/>
        <w:ind w:hanging="640"/>
        <w:jc w:val="both"/>
        <w:rPr>
          <w:rFonts w:ascii="Times New Roman" w:eastAsia="Calibri" w:hAnsi="Times New Roman" w:cs="Times New Roman"/>
          <w:noProof w:val="0"/>
        </w:rPr>
      </w:pPr>
      <w:r w:rsidRPr="00A377C9">
        <w:rPr>
          <w:rFonts w:ascii="Times New Roman" w:eastAsia="Times New Roman" w:hAnsi="Times New Roman" w:cs="Times New Roman"/>
          <w:noProof w:val="0"/>
          <w:sz w:val="24"/>
          <w:szCs w:val="24"/>
        </w:rPr>
        <w:lastRenderedPageBreak/>
        <w:t>[14]</w:t>
      </w:r>
      <w:r w:rsidRPr="00A377C9">
        <w:rPr>
          <w:rFonts w:ascii="Times New Roman" w:eastAsia="Times New Roman" w:hAnsi="Times New Roman" w:cs="Times New Roman"/>
          <w:noProof w:val="0"/>
          <w:sz w:val="24"/>
          <w:szCs w:val="24"/>
        </w:rPr>
        <w:tab/>
      </w:r>
      <w:r w:rsidRPr="00167B87">
        <w:rPr>
          <w:rFonts w:ascii="Times New Roman" w:eastAsia="Times New Roman" w:hAnsi="Times New Roman" w:cs="Times New Roman"/>
          <w:noProof w:val="0"/>
        </w:rPr>
        <w:t xml:space="preserve">A. Nofri, A. Abdullah, dan B. Rianto, “Iklan produk makanan sebagai media promosi pada Waroeng Seblak Garchu menggunakan metode Villamil Molina,” </w:t>
      </w:r>
      <w:r w:rsidRPr="00167B87">
        <w:rPr>
          <w:rFonts w:ascii="Times New Roman" w:eastAsia="Calibri" w:hAnsi="Times New Roman" w:cs="Times New Roman"/>
          <w:i/>
          <w:iCs/>
          <w:noProof w:val="0"/>
        </w:rPr>
        <w:t>J. Pengabdian Kolaborasi dan Inovasi IPTEKS</w:t>
      </w:r>
      <w:r w:rsidRPr="00167B87">
        <w:rPr>
          <w:rFonts w:ascii="Times New Roman" w:eastAsia="Times New Roman" w:hAnsi="Times New Roman" w:cs="Times New Roman"/>
          <w:noProof w:val="0"/>
        </w:rPr>
        <w:t xml:space="preserve">, vol. 3, no. 1, hlm. 171–179, Feb. 2025, </w:t>
      </w:r>
    </w:p>
    <w:p w14:paraId="144BA08F"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[15]</w:t>
      </w:r>
      <w:r w:rsidRPr="00A377C9">
        <w:rPr>
          <w:rFonts w:ascii="Times New Roman" w:eastAsia="Times New Roman" w:hAnsi="Times New Roman" w:cs="Times New Roman"/>
          <w:noProof w:val="0"/>
          <w:sz w:val="24"/>
          <w:szCs w:val="24"/>
        </w:rPr>
        <w:tab/>
        <w:t xml:space="preserve">A. Leo Nardo Sipayung And M. Infryanty Hutapea, “Perancangan E-Marketplace Hasil Pertanian Di Wilayah Kabupaten Toba Berbasis Web,” Vol. 2, No. 1, 2022, </w:t>
      </w:r>
    </w:p>
    <w:p w14:paraId="345B4A1E"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[16]</w:t>
      </w:r>
      <w:r w:rsidRPr="00A377C9">
        <w:rPr>
          <w:rFonts w:ascii="Times New Roman" w:eastAsia="Times New Roman" w:hAnsi="Times New Roman" w:cs="Times New Roman"/>
          <w:noProof w:val="0"/>
          <w:sz w:val="24"/>
          <w:szCs w:val="24"/>
        </w:rPr>
        <w:tab/>
        <w:t xml:space="preserve">Sartiva, Y., &amp; Hasnah, R. (2023). Produk makanan keripik berbasis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untuk meningkatkan promosi UMKM di Kecamatan Tanjung Mutiara. </w:t>
      </w:r>
      <w:r w:rsidRPr="00A377C9">
        <w:rPr>
          <w:rFonts w:ascii="Times New Roman" w:eastAsia="Times New Roman" w:hAnsi="Times New Roman" w:cs="Times New Roman"/>
          <w:i/>
          <w:iCs/>
          <w:noProof w:val="0"/>
          <w:sz w:val="24"/>
          <w:szCs w:val="24"/>
        </w:rPr>
        <w:t>Jovishe: Journal of Visionary Sharia Economy</w:t>
      </w:r>
      <w:r w:rsidRPr="00A377C9">
        <w:rPr>
          <w:rFonts w:ascii="Times New Roman" w:eastAsia="Times New Roman" w:hAnsi="Times New Roman" w:cs="Times New Roman"/>
          <w:noProof w:val="0"/>
          <w:sz w:val="24"/>
          <w:szCs w:val="24"/>
        </w:rPr>
        <w:t xml:space="preserve">, 2(1), 31–47. </w:t>
      </w:r>
    </w:p>
    <w:p w14:paraId="2D373545"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[17]</w:t>
      </w:r>
      <w:r w:rsidRPr="00A377C9">
        <w:rPr>
          <w:rFonts w:ascii="Times New Roman" w:eastAsia="Times New Roman" w:hAnsi="Times New Roman" w:cs="Times New Roman"/>
          <w:noProof w:val="0"/>
          <w:sz w:val="24"/>
          <w:szCs w:val="24"/>
        </w:rPr>
        <w:tab/>
        <w:t xml:space="preserve">Z. Fathoni </w:t>
      </w:r>
      <w:r w:rsidRPr="00A377C9">
        <w:rPr>
          <w:rFonts w:ascii="Times New Roman" w:eastAsia="Times New Roman" w:hAnsi="Times New Roman" w:cs="Times New Roman"/>
          <w:i/>
          <w:iCs/>
          <w:noProof w:val="0"/>
          <w:sz w:val="24"/>
          <w:szCs w:val="24"/>
        </w:rPr>
        <w:t>Et Al.</w:t>
      </w:r>
      <w:r w:rsidRPr="00A377C9">
        <w:rPr>
          <w:rFonts w:ascii="Times New Roman" w:eastAsia="Times New Roman" w:hAnsi="Times New Roman" w:cs="Times New Roman"/>
          <w:noProof w:val="0"/>
          <w:sz w:val="24"/>
          <w:szCs w:val="24"/>
        </w:rPr>
        <w:t xml:space="preserve">, “Adm: Jurnal Abdi Dosen Dan Mahasiswa Inisiasi Aplikasi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Produk Olahan Kunyit Di Desa Ibru Kecamatan Mestong Kabupaten Muaro Jambi,” No. 3, P. 72, 2024</w:t>
      </w:r>
    </w:p>
    <w:p w14:paraId="3A035FC6"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[18]</w:t>
      </w:r>
      <w:r w:rsidRPr="00A377C9">
        <w:rPr>
          <w:rFonts w:ascii="Times New Roman" w:eastAsia="Times New Roman" w:hAnsi="Times New Roman" w:cs="Times New Roman"/>
          <w:noProof w:val="0"/>
          <w:sz w:val="24"/>
          <w:szCs w:val="24"/>
        </w:rPr>
        <w:tab/>
        <w:t xml:space="preserve">G. D. Putra Aryono, “Pemanfaatan Aplikasi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Pada Pemasaran Produk Umkm Keripik Beras Di Desa Kalumpang,” </w:t>
      </w:r>
      <w:r w:rsidRPr="00A377C9">
        <w:rPr>
          <w:rFonts w:ascii="Times New Roman" w:eastAsia="Times New Roman" w:hAnsi="Times New Roman" w:cs="Times New Roman"/>
          <w:i/>
          <w:iCs/>
          <w:noProof w:val="0"/>
          <w:sz w:val="24"/>
          <w:szCs w:val="24"/>
        </w:rPr>
        <w:t>Pandawa : Pusat Publikasi Hasil Pengabdian Masyarakat</w:t>
      </w:r>
      <w:r w:rsidRPr="00A377C9">
        <w:rPr>
          <w:rFonts w:ascii="Times New Roman" w:eastAsia="Times New Roman" w:hAnsi="Times New Roman" w:cs="Times New Roman"/>
          <w:noProof w:val="0"/>
          <w:sz w:val="24"/>
          <w:szCs w:val="24"/>
        </w:rPr>
        <w:t xml:space="preserve">, Vol. 1, No. 4, Pp. 86–98, Sep. 2023, </w:t>
      </w:r>
    </w:p>
    <w:p w14:paraId="2E7E0240"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[19]</w:t>
      </w:r>
      <w:r w:rsidRPr="00A377C9">
        <w:rPr>
          <w:rFonts w:ascii="Times New Roman" w:eastAsia="Times New Roman" w:hAnsi="Times New Roman" w:cs="Times New Roman"/>
          <w:noProof w:val="0"/>
          <w:sz w:val="24"/>
          <w:szCs w:val="24"/>
        </w:rPr>
        <w:tab/>
        <w:t xml:space="preserve">D. Y. Prasetyo, F. Yunita, M. R. Ridha, S. Thaher, dan U. Usman, “Implementation of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w:t>
      </w:r>
      <w:r w:rsidRPr="00A377C9">
        <w:rPr>
          <w:rFonts w:ascii="Times New Roman" w:eastAsia="Times New Roman" w:hAnsi="Times New Roman" w:cs="Times New Roman"/>
          <w:i/>
          <w:iCs/>
          <w:noProof w:val="0"/>
          <w:sz w:val="24"/>
          <w:szCs w:val="24"/>
        </w:rPr>
        <w:t>website</w:t>
      </w:r>
      <w:r w:rsidRPr="00A377C9">
        <w:rPr>
          <w:rFonts w:ascii="Times New Roman" w:eastAsia="Times New Roman" w:hAnsi="Times New Roman" w:cs="Times New Roman"/>
          <w:noProof w:val="0"/>
          <w:sz w:val="24"/>
          <w:szCs w:val="24"/>
        </w:rPr>
        <w:t xml:space="preserve"> at Jati Coffee Shop in Tembilahan,” </w:t>
      </w:r>
      <w:r w:rsidRPr="00A377C9">
        <w:rPr>
          <w:rFonts w:ascii="Times New Roman" w:eastAsia="Times New Roman" w:hAnsi="Times New Roman" w:cs="Times New Roman"/>
          <w:i/>
          <w:iCs/>
          <w:noProof w:val="0"/>
          <w:sz w:val="24"/>
          <w:szCs w:val="24"/>
        </w:rPr>
        <w:t>J. Perangk. Lunak</w:t>
      </w:r>
      <w:r w:rsidRPr="00A377C9">
        <w:rPr>
          <w:rFonts w:ascii="Times New Roman" w:eastAsia="Times New Roman" w:hAnsi="Times New Roman" w:cs="Times New Roman"/>
          <w:noProof w:val="0"/>
          <w:sz w:val="24"/>
          <w:szCs w:val="24"/>
        </w:rPr>
        <w:t>, vol. 7, no. 2, pp. 144–152, Jun. 2025</w:t>
      </w:r>
    </w:p>
    <w:p w14:paraId="33292A7E"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[20]</w:t>
      </w:r>
      <w:r w:rsidRPr="00A377C9">
        <w:rPr>
          <w:rFonts w:ascii="Times New Roman" w:eastAsia="Times New Roman" w:hAnsi="Times New Roman" w:cs="Times New Roman"/>
          <w:noProof w:val="0"/>
          <w:sz w:val="24"/>
          <w:szCs w:val="24"/>
        </w:rPr>
        <w:tab/>
        <w:t xml:space="preserve">A. Amna </w:t>
      </w:r>
      <w:r w:rsidRPr="00A377C9">
        <w:rPr>
          <w:rFonts w:ascii="Times New Roman" w:eastAsia="Times New Roman" w:hAnsi="Times New Roman" w:cs="Times New Roman"/>
          <w:i/>
          <w:iCs/>
          <w:noProof w:val="0"/>
          <w:sz w:val="24"/>
          <w:szCs w:val="24"/>
        </w:rPr>
        <w:t>Et Al.</w:t>
      </w:r>
      <w:r w:rsidRPr="00A377C9">
        <w:rPr>
          <w:rFonts w:ascii="Times New Roman" w:eastAsia="Times New Roman" w:hAnsi="Times New Roman" w:cs="Times New Roman"/>
          <w:noProof w:val="0"/>
          <w:sz w:val="24"/>
          <w:szCs w:val="24"/>
        </w:rPr>
        <w:t xml:space="preserve">, “Pengembangan Sistem Informasi Penjualan Hasil Pertanian Berbasis Web,” No. 2, Pp. 147–161, 2024, </w:t>
      </w:r>
    </w:p>
    <w:p w14:paraId="4D4FE410"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[21]</w:t>
      </w:r>
      <w:r w:rsidRPr="00A377C9">
        <w:rPr>
          <w:rFonts w:ascii="Times New Roman" w:eastAsia="Times New Roman" w:hAnsi="Times New Roman" w:cs="Times New Roman"/>
          <w:noProof w:val="0"/>
          <w:sz w:val="24"/>
          <w:szCs w:val="24"/>
        </w:rPr>
        <w:tab/>
        <w:t xml:space="preserve">F. Hadi, L. Mayola, K. Kunci -E Commerce, And K. Kayu, “Implementasi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Untuk Memperluas Pangsa Pasar Hasil Kerajinan Umkm Komunitas Hobi Kayu Padang,” 2021.</w:t>
      </w:r>
    </w:p>
    <w:p w14:paraId="0CED0DD0"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[22]</w:t>
      </w:r>
      <w:r w:rsidRPr="00A377C9">
        <w:rPr>
          <w:rFonts w:ascii="Times New Roman" w:eastAsia="Times New Roman" w:hAnsi="Times New Roman" w:cs="Times New Roman"/>
          <w:noProof w:val="0"/>
          <w:sz w:val="24"/>
          <w:szCs w:val="24"/>
        </w:rPr>
        <w:tab/>
        <w:t xml:space="preserve">A. B. Prahastyo, A. Triayudi, And B. Rahman, “Klik: Kajian Ilmiah Informatika Dan Komputer </w:t>
      </w:r>
      <w:r w:rsidRPr="00A377C9">
        <w:rPr>
          <w:rFonts w:ascii="Times New Roman" w:eastAsia="Times New Roman" w:hAnsi="Times New Roman" w:cs="Times New Roman"/>
          <w:i/>
          <w:iCs/>
          <w:noProof w:val="0"/>
          <w:sz w:val="24"/>
          <w:szCs w:val="24"/>
        </w:rPr>
        <w:t xml:space="preserve">E-commerce </w:t>
      </w:r>
      <w:r w:rsidRPr="00A377C9">
        <w:rPr>
          <w:rFonts w:ascii="Times New Roman" w:eastAsia="Times New Roman" w:hAnsi="Times New Roman" w:cs="Times New Roman"/>
          <w:noProof w:val="0"/>
          <w:sz w:val="24"/>
          <w:szCs w:val="24"/>
        </w:rPr>
        <w:t xml:space="preserve"> Produk Hasil Pertanian Berbasis Web Dengan Metode Agile Software Development,” </w:t>
      </w:r>
      <w:r w:rsidRPr="00A377C9">
        <w:rPr>
          <w:rFonts w:ascii="Times New Roman" w:eastAsia="Times New Roman" w:hAnsi="Times New Roman" w:cs="Times New Roman"/>
          <w:i/>
          <w:iCs/>
          <w:noProof w:val="0"/>
          <w:sz w:val="24"/>
          <w:szCs w:val="24"/>
        </w:rPr>
        <w:t>Media Online)</w:t>
      </w:r>
      <w:r w:rsidRPr="00A377C9">
        <w:rPr>
          <w:rFonts w:ascii="Times New Roman" w:eastAsia="Times New Roman" w:hAnsi="Times New Roman" w:cs="Times New Roman"/>
          <w:noProof w:val="0"/>
          <w:sz w:val="24"/>
          <w:szCs w:val="24"/>
        </w:rPr>
        <w:t xml:space="preserve">, Vol. 3, No. 6, Pp. 1334–1339, 2023, </w:t>
      </w:r>
    </w:p>
    <w:p w14:paraId="7D37896C"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[23]</w:t>
      </w:r>
      <w:r w:rsidRPr="00A377C9">
        <w:rPr>
          <w:rFonts w:ascii="Times New Roman" w:eastAsia="Times New Roman" w:hAnsi="Times New Roman" w:cs="Times New Roman"/>
          <w:noProof w:val="0"/>
          <w:sz w:val="24"/>
          <w:szCs w:val="24"/>
        </w:rPr>
        <w:tab/>
        <w:t xml:space="preserve">D. Y. Prasetyo, F. Yunita, dan A. Muni, "Pemanfaatan Facebook Marketing untuk meningkatkan omset penjualan UMKM Tembilahan," </w:t>
      </w:r>
      <w:r w:rsidRPr="00A377C9">
        <w:rPr>
          <w:rFonts w:ascii="Times New Roman" w:eastAsia="Times New Roman" w:hAnsi="Times New Roman" w:cs="Times New Roman"/>
          <w:i/>
          <w:iCs/>
          <w:noProof w:val="0"/>
          <w:sz w:val="24"/>
          <w:szCs w:val="24"/>
        </w:rPr>
        <w:t>Selodang Mayang: Jurnal Ilmiah Badan Perencanaan Pembangunan Daerah Kabupaten Indragiri Hilir</w:t>
      </w:r>
      <w:r w:rsidRPr="00A377C9">
        <w:rPr>
          <w:rFonts w:ascii="Times New Roman" w:eastAsia="Times New Roman" w:hAnsi="Times New Roman" w:cs="Times New Roman"/>
          <w:noProof w:val="0"/>
          <w:sz w:val="24"/>
          <w:szCs w:val="24"/>
        </w:rPr>
        <w:t xml:space="preserve">, vol. 7, no. 2, hlm. 103–111, Agust. 2021. </w:t>
      </w:r>
    </w:p>
    <w:p w14:paraId="56A00286"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[24]</w:t>
      </w:r>
      <w:r w:rsidRPr="00A377C9">
        <w:rPr>
          <w:rFonts w:ascii="Times New Roman" w:eastAsia="Times New Roman" w:hAnsi="Times New Roman" w:cs="Times New Roman"/>
          <w:noProof w:val="0"/>
          <w:sz w:val="24"/>
          <w:szCs w:val="24"/>
        </w:rPr>
        <w:tab/>
        <w:t xml:space="preserve">International Organization For Standardization, “Iso/Iec 25010:2023 Systems And Software Engineering Product Quality Model.” Accessed: Jul. 04, 2025 </w:t>
      </w:r>
    </w:p>
    <w:p w14:paraId="538DA61F" w14:textId="77777777" w:rsidR="00397B43" w:rsidRPr="00A377C9" w:rsidRDefault="00397B43" w:rsidP="00397B43">
      <w:pPr>
        <w:autoSpaceDE w:val="0"/>
        <w:autoSpaceDN w:val="0"/>
        <w:ind w:hanging="640"/>
        <w:jc w:val="both"/>
        <w:rPr>
          <w:rFonts w:ascii="Times New Roman" w:eastAsia="Times New Roman" w:hAnsi="Times New Roman" w:cs="Times New Roman"/>
          <w:noProof w:val="0"/>
          <w:sz w:val="24"/>
          <w:szCs w:val="24"/>
        </w:rPr>
      </w:pPr>
      <w:r w:rsidRPr="00A377C9">
        <w:rPr>
          <w:rFonts w:ascii="Times New Roman" w:eastAsia="Times New Roman" w:hAnsi="Times New Roman" w:cs="Times New Roman"/>
          <w:noProof w:val="0"/>
          <w:sz w:val="24"/>
          <w:szCs w:val="24"/>
        </w:rPr>
        <w:t>[25]</w:t>
      </w:r>
      <w:r w:rsidRPr="00A377C9">
        <w:rPr>
          <w:rFonts w:ascii="Times New Roman" w:eastAsia="Times New Roman" w:hAnsi="Times New Roman" w:cs="Times New Roman"/>
          <w:noProof w:val="0"/>
          <w:sz w:val="24"/>
          <w:szCs w:val="24"/>
        </w:rPr>
        <w:tab/>
      </w:r>
      <w:r w:rsidRPr="00362F8C">
        <w:rPr>
          <w:rFonts w:ascii="Times New Roman" w:eastAsia="Times New Roman" w:hAnsi="Times New Roman" w:cs="Times New Roman"/>
          <w:noProof w:val="0"/>
          <w:sz w:val="24"/>
          <w:szCs w:val="24"/>
        </w:rPr>
        <w:t xml:space="preserve">F. Aditia, F. Yunita, Ilyas, and M. S. Rozi, “Sistem informasi perpustakaan menggunakan QR Code pada SMP Negeri 6 Kempas berbasis web,” </w:t>
      </w:r>
      <w:r w:rsidRPr="00362F8C">
        <w:rPr>
          <w:rFonts w:ascii="Times New Roman" w:eastAsia="Times New Roman" w:hAnsi="Times New Roman" w:cs="Times New Roman"/>
          <w:i/>
          <w:iCs/>
          <w:noProof w:val="0"/>
          <w:sz w:val="24"/>
          <w:szCs w:val="24"/>
        </w:rPr>
        <w:t>Jurnal Informatika dan Teknik Elektro Terapan (JITET)</w:t>
      </w:r>
      <w:r w:rsidRPr="00362F8C">
        <w:rPr>
          <w:rFonts w:ascii="Times New Roman" w:eastAsia="Times New Roman" w:hAnsi="Times New Roman" w:cs="Times New Roman"/>
          <w:noProof w:val="0"/>
          <w:sz w:val="24"/>
          <w:szCs w:val="24"/>
        </w:rPr>
        <w:t>, vol. 12, no. 3S1, pp. 4137–4145, Okt. 2024</w:t>
      </w:r>
    </w:p>
    <w:p w14:paraId="7C2ACC20" w14:textId="77777777" w:rsidR="00397B43" w:rsidRDefault="00397B43" w:rsidP="00397B43"/>
    <w:p w14:paraId="402C92C1" w14:textId="6E5E412F" w:rsidR="00397B43" w:rsidRDefault="00397B43">
      <w:r>
        <w:br w:type="page"/>
      </w:r>
    </w:p>
    <w:p w14:paraId="0A113425" w14:textId="77777777" w:rsidR="00397B43" w:rsidRPr="000241A7" w:rsidRDefault="00397B43" w:rsidP="00397B43">
      <w:pPr>
        <w:keepNext/>
        <w:keepLines/>
        <w:spacing w:after="0"/>
        <w:jc w:val="center"/>
        <w:outlineLvl w:val="0"/>
        <w:rPr>
          <w:rFonts w:ascii="Times New Roman" w:eastAsia="Times New Roman" w:hAnsi="Times New Roman" w:cs="Times New Roman"/>
          <w:b/>
          <w:bCs/>
          <w:noProof w:val="0"/>
          <w:sz w:val="28"/>
          <w:szCs w:val="28"/>
        </w:rPr>
      </w:pPr>
      <w:bookmarkStart w:id="3" w:name="_Toc191204608"/>
      <w:bookmarkStart w:id="4" w:name="_Toc202389210"/>
      <w:bookmarkStart w:id="5" w:name="_Toc202390267"/>
      <w:bookmarkStart w:id="6" w:name="_Hlk203920941"/>
      <w:r w:rsidRPr="000241A7">
        <w:rPr>
          <w:rFonts w:ascii="Times New Roman" w:eastAsia="Times New Roman" w:hAnsi="Times New Roman" w:cs="Times New Roman"/>
          <w:b/>
          <w:bCs/>
          <w:noProof w:val="0"/>
          <w:sz w:val="28"/>
          <w:szCs w:val="28"/>
        </w:rPr>
        <w:lastRenderedPageBreak/>
        <w:t>LAMPIRAN</w:t>
      </w:r>
    </w:p>
    <w:p w14:paraId="510A37AC" w14:textId="77777777" w:rsidR="00397B43" w:rsidRDefault="00397B43" w:rsidP="00397B43">
      <w:pPr>
        <w:keepNext/>
        <w:keepLines/>
        <w:spacing w:after="0"/>
        <w:jc w:val="center"/>
        <w:outlineLvl w:val="0"/>
        <w:rPr>
          <w:rFonts w:ascii="Times New Roman" w:eastAsia="Times New Roman" w:hAnsi="Times New Roman" w:cs="Times New Roman"/>
          <w:b/>
          <w:bCs/>
          <w:noProof w:val="0"/>
          <w:sz w:val="24"/>
          <w:szCs w:val="24"/>
        </w:rPr>
      </w:pPr>
    </w:p>
    <w:p w14:paraId="10069F39" w14:textId="77777777" w:rsidR="00397B43" w:rsidRPr="000241A7" w:rsidRDefault="00397B43" w:rsidP="00397B43">
      <w:pPr>
        <w:keepNext/>
        <w:keepLines/>
        <w:spacing w:before="240" w:after="0"/>
        <w:outlineLvl w:val="0"/>
        <w:rPr>
          <w:rFonts w:ascii="Times New Roman" w:eastAsia="Times New Roman" w:hAnsi="Times New Roman" w:cs="Times New Roman"/>
          <w:b/>
          <w:bCs/>
          <w:noProof w:val="0"/>
          <w:sz w:val="24"/>
          <w:szCs w:val="24"/>
        </w:rPr>
      </w:pPr>
      <w:r w:rsidRPr="000241A7">
        <w:rPr>
          <w:rFonts w:ascii="Times New Roman" w:eastAsia="Times New Roman" w:hAnsi="Times New Roman" w:cs="Times New Roman"/>
          <w:b/>
          <w:bCs/>
          <w:noProof w:val="0"/>
          <w:sz w:val="24"/>
          <w:szCs w:val="24"/>
        </w:rPr>
        <w:t>Lam</w:t>
      </w:r>
      <w:bookmarkEnd w:id="3"/>
      <w:bookmarkEnd w:id="4"/>
      <w:bookmarkEnd w:id="5"/>
      <w:r w:rsidRPr="000241A7">
        <w:rPr>
          <w:rFonts w:ascii="Times New Roman" w:eastAsia="Times New Roman" w:hAnsi="Times New Roman" w:cs="Times New Roman"/>
          <w:b/>
          <w:bCs/>
          <w:noProof w:val="0"/>
          <w:sz w:val="24"/>
          <w:szCs w:val="24"/>
        </w:rPr>
        <w:t>piran 1 :</w:t>
      </w:r>
      <w:r>
        <w:rPr>
          <w:rFonts w:ascii="Times New Roman" w:eastAsia="Times New Roman" w:hAnsi="Times New Roman" w:cs="Times New Roman"/>
          <w:b/>
          <w:bCs/>
          <w:noProof w:val="0"/>
          <w:sz w:val="24"/>
          <w:szCs w:val="24"/>
        </w:rPr>
        <w:t xml:space="preserve"> </w:t>
      </w:r>
      <w:r w:rsidRPr="000241A7">
        <w:rPr>
          <w:rFonts w:ascii="Times New Roman" w:eastAsia="Times New Roman" w:hAnsi="Times New Roman" w:cs="Times New Roman"/>
          <w:noProof w:val="0"/>
          <w:sz w:val="24"/>
          <w:szCs w:val="24"/>
        </w:rPr>
        <w:t>Dokumentasi Penelitian</w:t>
      </w:r>
    </w:p>
    <w:p w14:paraId="69170A19" w14:textId="77777777" w:rsidR="00397B43" w:rsidRPr="00D52171" w:rsidRDefault="00397B43" w:rsidP="00397B43">
      <w:pPr>
        <w:rPr>
          <w:rFonts w:ascii="Times New Roman" w:eastAsia="Calibri" w:hAnsi="Times New Roman" w:cs="Times New Roman"/>
          <w:b/>
          <w:bCs/>
          <w:noProof w:val="0"/>
          <w:color w:val="000000"/>
          <w:sz w:val="24"/>
          <w:szCs w:val="24"/>
        </w:rPr>
      </w:pPr>
    </w:p>
    <w:p w14:paraId="33EB4A5B" w14:textId="77777777" w:rsidR="00397B43" w:rsidRPr="00D52171" w:rsidRDefault="00397B43" w:rsidP="00397B43">
      <w:pPr>
        <w:keepNext/>
        <w:jc w:val="center"/>
        <w:rPr>
          <w:rFonts w:ascii="Times New Roman" w:eastAsia="Calibri" w:hAnsi="Times New Roman" w:cs="Times New Roman"/>
          <w:b/>
          <w:bCs/>
          <w:noProof w:val="0"/>
          <w:color w:val="000000"/>
          <w:sz w:val="24"/>
          <w:szCs w:val="24"/>
        </w:rPr>
      </w:pPr>
      <w:r w:rsidRPr="00D52171">
        <w:rPr>
          <w:rFonts w:ascii="Times New Roman" w:eastAsia="Calibri" w:hAnsi="Times New Roman" w:cs="Times New Roman"/>
          <w:b/>
          <w:bCs/>
          <w:color w:val="000000"/>
          <w:sz w:val="24"/>
          <w:szCs w:val="24"/>
        </w:rPr>
        <w:drawing>
          <wp:inline distT="0" distB="0" distL="0" distR="0" wp14:anchorId="691553B0" wp14:editId="72386ABD">
            <wp:extent cx="3395049" cy="1779437"/>
            <wp:effectExtent l="0" t="0" r="0" b="0"/>
            <wp:docPr id="168047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70345" name=""/>
                    <pic:cNvPicPr/>
                  </pic:nvPicPr>
                  <pic:blipFill>
                    <a:blip r:embed="rId8"/>
                    <a:stretch>
                      <a:fillRect/>
                    </a:stretch>
                  </pic:blipFill>
                  <pic:spPr>
                    <a:xfrm>
                      <a:off x="0" y="0"/>
                      <a:ext cx="3422051" cy="1793589"/>
                    </a:xfrm>
                    <a:prstGeom prst="rect">
                      <a:avLst/>
                    </a:prstGeom>
                  </pic:spPr>
                </pic:pic>
              </a:graphicData>
            </a:graphic>
          </wp:inline>
        </w:drawing>
      </w:r>
    </w:p>
    <w:p w14:paraId="649066C3" w14:textId="6A087D62" w:rsidR="00397B43" w:rsidRPr="00D52171" w:rsidRDefault="00397B43" w:rsidP="00397B43">
      <w:pPr>
        <w:spacing w:after="0" w:line="240" w:lineRule="auto"/>
        <w:jc w:val="center"/>
        <w:rPr>
          <w:rFonts w:ascii="Times New Roman" w:eastAsia="Calibri" w:hAnsi="Times New Roman" w:cs="Times New Roman"/>
          <w:b/>
          <w:bCs/>
          <w:noProof w:val="0"/>
          <w:color w:val="000000"/>
          <w:sz w:val="18"/>
          <w:szCs w:val="18"/>
        </w:rPr>
      </w:pPr>
      <w:r w:rsidRPr="00D52171">
        <w:rPr>
          <w:rFonts w:ascii="Times New Roman" w:eastAsia="Calibri" w:hAnsi="Times New Roman" w:cs="Times New Roman"/>
          <w:b/>
          <w:bCs/>
          <w:noProof w:val="0"/>
          <w:color w:val="000000"/>
          <w:sz w:val="18"/>
          <w:szCs w:val="18"/>
        </w:rPr>
        <w:t xml:space="preserve">Gambar </w:t>
      </w:r>
      <w:r w:rsidRPr="00D52171">
        <w:rPr>
          <w:rFonts w:ascii="Times New Roman" w:eastAsia="Calibri" w:hAnsi="Times New Roman" w:cs="Times New Roman"/>
          <w:b/>
          <w:bCs/>
          <w:noProof w:val="0"/>
          <w:color w:val="000000"/>
          <w:sz w:val="18"/>
          <w:szCs w:val="18"/>
        </w:rPr>
        <w:fldChar w:fldCharType="begin"/>
      </w:r>
      <w:r w:rsidRPr="00D52171">
        <w:rPr>
          <w:rFonts w:ascii="Times New Roman" w:eastAsia="Calibri" w:hAnsi="Times New Roman" w:cs="Times New Roman"/>
          <w:b/>
          <w:bCs/>
          <w:noProof w:val="0"/>
          <w:color w:val="000000"/>
          <w:sz w:val="18"/>
          <w:szCs w:val="18"/>
        </w:rPr>
        <w:instrText xml:space="preserve"> SEQ Gambar \* ARABIC </w:instrText>
      </w:r>
      <w:r w:rsidRPr="00D52171">
        <w:rPr>
          <w:rFonts w:ascii="Times New Roman" w:eastAsia="Calibri" w:hAnsi="Times New Roman" w:cs="Times New Roman"/>
          <w:b/>
          <w:bCs/>
          <w:noProof w:val="0"/>
          <w:color w:val="000000"/>
          <w:sz w:val="18"/>
          <w:szCs w:val="18"/>
        </w:rPr>
        <w:fldChar w:fldCharType="separate"/>
      </w:r>
      <w:r w:rsidR="00DD5920">
        <w:rPr>
          <w:rFonts w:ascii="Times New Roman" w:eastAsia="Calibri" w:hAnsi="Times New Roman" w:cs="Times New Roman"/>
          <w:b/>
          <w:bCs/>
          <w:color w:val="000000"/>
          <w:sz w:val="18"/>
          <w:szCs w:val="18"/>
        </w:rPr>
        <w:t>1</w:t>
      </w:r>
      <w:r w:rsidRPr="00D52171">
        <w:rPr>
          <w:rFonts w:ascii="Times New Roman" w:eastAsia="Calibri" w:hAnsi="Times New Roman" w:cs="Times New Roman"/>
          <w:b/>
          <w:bCs/>
          <w:noProof w:val="0"/>
          <w:color w:val="000000"/>
          <w:sz w:val="18"/>
          <w:szCs w:val="18"/>
        </w:rPr>
        <w:fldChar w:fldCharType="end"/>
      </w:r>
      <w:r w:rsidRPr="00D52171">
        <w:rPr>
          <w:rFonts w:ascii="Times New Roman" w:eastAsia="Calibri" w:hAnsi="Times New Roman" w:cs="Times New Roman"/>
          <w:b/>
          <w:bCs/>
          <w:noProof w:val="0"/>
          <w:color w:val="000000"/>
          <w:sz w:val="18"/>
          <w:szCs w:val="18"/>
        </w:rPr>
        <w:t xml:space="preserve"> Peluncuran Beras Indragiri</w:t>
      </w:r>
    </w:p>
    <w:p w14:paraId="12C341A7" w14:textId="77777777" w:rsidR="00397B43" w:rsidRPr="00D52171" w:rsidRDefault="00397B43" w:rsidP="00397B43">
      <w:pPr>
        <w:spacing w:after="0"/>
        <w:jc w:val="center"/>
        <w:rPr>
          <w:rFonts w:ascii="Times New Roman" w:eastAsia="Calibri" w:hAnsi="Times New Roman" w:cs="Times New Roman"/>
          <w:b/>
          <w:bCs/>
          <w:color w:val="000000"/>
          <w:sz w:val="24"/>
          <w:szCs w:val="24"/>
        </w:rPr>
      </w:pPr>
      <w:r w:rsidRPr="00D52171">
        <w:rPr>
          <w:rFonts w:ascii="Times New Roman" w:eastAsia="Calibri" w:hAnsi="Times New Roman" w:cs="Times New Roman"/>
          <w:b/>
          <w:bCs/>
          <w:color w:val="000000"/>
          <w:sz w:val="24"/>
          <w:szCs w:val="24"/>
        </w:rPr>
        <w:drawing>
          <wp:anchor distT="0" distB="0" distL="114300" distR="114300" simplePos="0" relativeHeight="251660288" behindDoc="0" locked="0" layoutInCell="1" allowOverlap="1" wp14:anchorId="7963D2C3" wp14:editId="7A2E2D07">
            <wp:simplePos x="0" y="0"/>
            <wp:positionH relativeFrom="margin">
              <wp:align>center</wp:align>
            </wp:positionH>
            <wp:positionV relativeFrom="paragraph">
              <wp:posOffset>135456</wp:posOffset>
            </wp:positionV>
            <wp:extent cx="3485515" cy="1446530"/>
            <wp:effectExtent l="0" t="0" r="635" b="1270"/>
            <wp:wrapNone/>
            <wp:docPr id="120491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1940" name="Picture 120491940"/>
                    <pic:cNvPicPr/>
                  </pic:nvPicPr>
                  <pic:blipFill rotWithShape="1">
                    <a:blip r:embed="rId9" cstate="print">
                      <a:extLst>
                        <a:ext uri="{28A0092B-C50C-407E-A947-70E740481C1C}">
                          <a14:useLocalDpi xmlns:a14="http://schemas.microsoft.com/office/drawing/2010/main" val="0"/>
                        </a:ext>
                      </a:extLst>
                    </a:blip>
                    <a:srcRect t="35859" b="32993"/>
                    <a:stretch/>
                  </pic:blipFill>
                  <pic:spPr bwMode="auto">
                    <a:xfrm>
                      <a:off x="0" y="0"/>
                      <a:ext cx="3485515"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A4BFA" w14:textId="77777777" w:rsidR="00397B43" w:rsidRPr="00D52171" w:rsidRDefault="00397B43" w:rsidP="00397B43">
      <w:pPr>
        <w:jc w:val="center"/>
        <w:rPr>
          <w:rFonts w:ascii="Times New Roman" w:eastAsia="Calibri" w:hAnsi="Times New Roman" w:cs="Times New Roman"/>
          <w:b/>
          <w:bCs/>
          <w:noProof w:val="0"/>
          <w:color w:val="000000"/>
          <w:sz w:val="24"/>
          <w:szCs w:val="24"/>
        </w:rPr>
      </w:pPr>
    </w:p>
    <w:p w14:paraId="7101AB61" w14:textId="77777777" w:rsidR="00397B43" w:rsidRPr="00D52171" w:rsidRDefault="00397B43" w:rsidP="00397B43">
      <w:pPr>
        <w:jc w:val="center"/>
        <w:rPr>
          <w:rFonts w:ascii="Times New Roman" w:eastAsia="Calibri" w:hAnsi="Times New Roman" w:cs="Times New Roman"/>
          <w:b/>
          <w:bCs/>
          <w:noProof w:val="0"/>
          <w:color w:val="000000"/>
          <w:sz w:val="24"/>
          <w:szCs w:val="24"/>
        </w:rPr>
      </w:pPr>
    </w:p>
    <w:p w14:paraId="6818A837" w14:textId="77777777" w:rsidR="00397B43" w:rsidRPr="00D52171" w:rsidRDefault="00397B43" w:rsidP="00397B43">
      <w:pPr>
        <w:jc w:val="center"/>
        <w:rPr>
          <w:rFonts w:ascii="Times New Roman" w:eastAsia="Calibri" w:hAnsi="Times New Roman" w:cs="Times New Roman"/>
          <w:b/>
          <w:bCs/>
          <w:noProof w:val="0"/>
          <w:color w:val="000000"/>
          <w:sz w:val="24"/>
          <w:szCs w:val="24"/>
        </w:rPr>
      </w:pPr>
    </w:p>
    <w:p w14:paraId="14FA291D" w14:textId="77777777" w:rsidR="00397B43" w:rsidRPr="00D52171" w:rsidRDefault="00397B43" w:rsidP="00397B43">
      <w:pPr>
        <w:jc w:val="center"/>
        <w:rPr>
          <w:rFonts w:ascii="Times New Roman" w:eastAsia="Calibri" w:hAnsi="Times New Roman" w:cs="Times New Roman"/>
          <w:b/>
          <w:bCs/>
          <w:noProof w:val="0"/>
          <w:color w:val="000000"/>
          <w:sz w:val="24"/>
          <w:szCs w:val="24"/>
        </w:rPr>
      </w:pPr>
    </w:p>
    <w:p w14:paraId="5C07FCEC" w14:textId="77777777" w:rsidR="00397B43" w:rsidRPr="00D52171" w:rsidRDefault="00397B43" w:rsidP="00397B43">
      <w:pPr>
        <w:jc w:val="center"/>
        <w:rPr>
          <w:rFonts w:ascii="Times New Roman" w:eastAsia="Calibri" w:hAnsi="Times New Roman" w:cs="Times New Roman"/>
          <w:b/>
          <w:bCs/>
          <w:noProof w:val="0"/>
          <w:color w:val="000000"/>
          <w:sz w:val="24"/>
          <w:szCs w:val="24"/>
        </w:rPr>
      </w:pPr>
    </w:p>
    <w:p w14:paraId="397EDD33" w14:textId="77777777" w:rsidR="00397B43" w:rsidRPr="00D52171" w:rsidRDefault="00397B43" w:rsidP="00397B43">
      <w:pPr>
        <w:jc w:val="center"/>
        <w:rPr>
          <w:rFonts w:ascii="Times New Roman" w:eastAsia="Calibri" w:hAnsi="Times New Roman" w:cs="Times New Roman"/>
          <w:b/>
          <w:bCs/>
          <w:noProof w:val="0"/>
          <w:color w:val="000000"/>
          <w:sz w:val="24"/>
          <w:szCs w:val="24"/>
        </w:rPr>
      </w:pPr>
      <w:r w:rsidRPr="00D52171">
        <w:rPr>
          <w:rFonts w:ascii="Times New Roman" w:eastAsia="Calibri" w:hAnsi="Times New Roman" w:cs="Times New Roman"/>
          <w:b/>
          <w:bCs/>
          <w:color w:val="000000"/>
          <w:sz w:val="24"/>
          <w:szCs w:val="24"/>
        </w:rPr>
        <mc:AlternateContent>
          <mc:Choice Requires="wps">
            <w:drawing>
              <wp:anchor distT="0" distB="0" distL="114300" distR="114300" simplePos="0" relativeHeight="251661312" behindDoc="0" locked="0" layoutInCell="1" allowOverlap="1" wp14:anchorId="6B902266" wp14:editId="13849001">
                <wp:simplePos x="0" y="0"/>
                <wp:positionH relativeFrom="margin">
                  <wp:align>center</wp:align>
                </wp:positionH>
                <wp:positionV relativeFrom="paragraph">
                  <wp:posOffset>10066</wp:posOffset>
                </wp:positionV>
                <wp:extent cx="4037330" cy="635"/>
                <wp:effectExtent l="0" t="0" r="1270" b="8255"/>
                <wp:wrapNone/>
                <wp:docPr id="1004898606" name="Text Box 1"/>
                <wp:cNvGraphicFramePr/>
                <a:graphic xmlns:a="http://schemas.openxmlformats.org/drawingml/2006/main">
                  <a:graphicData uri="http://schemas.microsoft.com/office/word/2010/wordprocessingShape">
                    <wps:wsp>
                      <wps:cNvSpPr txBox="1"/>
                      <wps:spPr>
                        <a:xfrm>
                          <a:off x="0" y="0"/>
                          <a:ext cx="4037330" cy="635"/>
                        </a:xfrm>
                        <a:prstGeom prst="rect">
                          <a:avLst/>
                        </a:prstGeom>
                        <a:solidFill>
                          <a:prstClr val="white"/>
                        </a:solidFill>
                        <a:ln>
                          <a:noFill/>
                        </a:ln>
                      </wps:spPr>
                      <wps:txbx>
                        <w:txbxContent>
                          <w:p w14:paraId="786FAE92" w14:textId="621BA44E" w:rsidR="00397B43" w:rsidRPr="00D52171" w:rsidRDefault="00397B43" w:rsidP="00397B43">
                            <w:pPr>
                              <w:pStyle w:val="Caption1"/>
                              <w:jc w:val="center"/>
                              <w:rPr>
                                <w:rFonts w:ascii="Times New Roman" w:hAnsi="Times New Roman" w:cs="Times New Roman"/>
                                <w:b/>
                                <w:bCs/>
                                <w:i w:val="0"/>
                                <w:iCs w:val="0"/>
                                <w:noProof/>
                                <w:color w:val="000000"/>
                              </w:rPr>
                            </w:pPr>
                            <w:r w:rsidRPr="00D52171">
                              <w:rPr>
                                <w:rFonts w:ascii="Times New Roman" w:hAnsi="Times New Roman" w:cs="Times New Roman"/>
                                <w:b/>
                                <w:bCs/>
                                <w:i w:val="0"/>
                                <w:iCs w:val="0"/>
                                <w:color w:val="000000"/>
                              </w:rPr>
                              <w:t xml:space="preserve">Gambar </w:t>
                            </w:r>
                            <w:r w:rsidRPr="00D52171">
                              <w:rPr>
                                <w:rFonts w:ascii="Times New Roman" w:hAnsi="Times New Roman" w:cs="Times New Roman"/>
                                <w:b/>
                                <w:bCs/>
                                <w:i w:val="0"/>
                                <w:iCs w:val="0"/>
                                <w:color w:val="000000"/>
                              </w:rPr>
                              <w:fldChar w:fldCharType="begin"/>
                            </w:r>
                            <w:r w:rsidRPr="00D52171">
                              <w:rPr>
                                <w:rFonts w:ascii="Times New Roman" w:hAnsi="Times New Roman" w:cs="Times New Roman"/>
                                <w:b/>
                                <w:bCs/>
                                <w:i w:val="0"/>
                                <w:iCs w:val="0"/>
                                <w:color w:val="000000"/>
                              </w:rPr>
                              <w:instrText xml:space="preserve"> SEQ Gambar \* ARABIC </w:instrText>
                            </w:r>
                            <w:r w:rsidRPr="00D52171">
                              <w:rPr>
                                <w:rFonts w:ascii="Times New Roman" w:hAnsi="Times New Roman" w:cs="Times New Roman"/>
                                <w:b/>
                                <w:bCs/>
                                <w:i w:val="0"/>
                                <w:iCs w:val="0"/>
                                <w:color w:val="000000"/>
                              </w:rPr>
                              <w:fldChar w:fldCharType="separate"/>
                            </w:r>
                            <w:r w:rsidR="00DD5920">
                              <w:rPr>
                                <w:rFonts w:ascii="Times New Roman" w:hAnsi="Times New Roman" w:cs="Times New Roman"/>
                                <w:b/>
                                <w:bCs/>
                                <w:i w:val="0"/>
                                <w:iCs w:val="0"/>
                                <w:noProof/>
                                <w:color w:val="000000"/>
                              </w:rPr>
                              <w:t>2</w:t>
                            </w:r>
                            <w:r w:rsidRPr="00D52171">
                              <w:rPr>
                                <w:rFonts w:ascii="Times New Roman" w:hAnsi="Times New Roman" w:cs="Times New Roman"/>
                                <w:b/>
                                <w:bCs/>
                                <w:i w:val="0"/>
                                <w:iCs w:val="0"/>
                                <w:color w:val="000000"/>
                              </w:rPr>
                              <w:fldChar w:fldCharType="end"/>
                            </w:r>
                            <w:r w:rsidRPr="00D52171">
                              <w:rPr>
                                <w:rFonts w:ascii="Times New Roman" w:hAnsi="Times New Roman" w:cs="Times New Roman"/>
                                <w:b/>
                                <w:bCs/>
                                <w:i w:val="0"/>
                                <w:iCs w:val="0"/>
                                <w:color w:val="000000"/>
                              </w:rPr>
                              <w:t xml:space="preserve"> Wawancara dengan salah satu petani Beras Indragiri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902266" id="_x0000_t202" coordsize="21600,21600" o:spt="202" path="m,l,21600r21600,l21600,xe">
                <v:stroke joinstyle="miter"/>
                <v:path gradientshapeok="t" o:connecttype="rect"/>
              </v:shapetype>
              <v:shape id="Text Box 1" o:spid="_x0000_s1026" type="#_x0000_t202" style="position:absolute;left:0;text-align:left;margin-left:0;margin-top:.8pt;width:317.9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" stroked="f">
                <v:textbox style="mso-fit-shape-to-text:t" inset="0,0,0,0">
                  <w:txbxContent>
                    <w:p w14:paraId="786FAE92" w14:textId="621BA44E" w:rsidR="00397B43" w:rsidRPr="00D52171" w:rsidRDefault="00397B43" w:rsidP="00397B43">
                      <w:pPr>
                        <w:pStyle w:val="Caption1"/>
                        <w:jc w:val="center"/>
                        <w:rPr>
                          <w:rFonts w:ascii="Times New Roman" w:hAnsi="Times New Roman" w:cs="Times New Roman"/>
                          <w:b/>
                          <w:bCs/>
                          <w:i w:val="0"/>
                          <w:iCs w:val="0"/>
                          <w:noProof/>
                          <w:color w:val="000000"/>
                        </w:rPr>
                      </w:pPr>
                      <w:r w:rsidRPr="00D52171">
                        <w:rPr>
                          <w:rFonts w:ascii="Times New Roman" w:hAnsi="Times New Roman" w:cs="Times New Roman"/>
                          <w:b/>
                          <w:bCs/>
                          <w:i w:val="0"/>
                          <w:iCs w:val="0"/>
                          <w:color w:val="000000"/>
                        </w:rPr>
                        <w:t xml:space="preserve">Gambar </w:t>
                      </w:r>
                      <w:r w:rsidRPr="00D52171">
                        <w:rPr>
                          <w:rFonts w:ascii="Times New Roman" w:hAnsi="Times New Roman" w:cs="Times New Roman"/>
                          <w:b/>
                          <w:bCs/>
                          <w:i w:val="0"/>
                          <w:iCs w:val="0"/>
                          <w:color w:val="000000"/>
                        </w:rPr>
                        <w:fldChar w:fldCharType="begin"/>
                      </w:r>
                      <w:r w:rsidRPr="00D52171">
                        <w:rPr>
                          <w:rFonts w:ascii="Times New Roman" w:hAnsi="Times New Roman" w:cs="Times New Roman"/>
                          <w:b/>
                          <w:bCs/>
                          <w:i w:val="0"/>
                          <w:iCs w:val="0"/>
                          <w:color w:val="000000"/>
                        </w:rPr>
                        <w:instrText xml:space="preserve"> SEQ Gambar \* ARABIC </w:instrText>
                      </w:r>
                      <w:r w:rsidRPr="00D52171">
                        <w:rPr>
                          <w:rFonts w:ascii="Times New Roman" w:hAnsi="Times New Roman" w:cs="Times New Roman"/>
                          <w:b/>
                          <w:bCs/>
                          <w:i w:val="0"/>
                          <w:iCs w:val="0"/>
                          <w:color w:val="000000"/>
                        </w:rPr>
                        <w:fldChar w:fldCharType="separate"/>
                      </w:r>
                      <w:r w:rsidR="00DD5920">
                        <w:rPr>
                          <w:rFonts w:ascii="Times New Roman" w:hAnsi="Times New Roman" w:cs="Times New Roman"/>
                          <w:b/>
                          <w:bCs/>
                          <w:i w:val="0"/>
                          <w:iCs w:val="0"/>
                          <w:noProof/>
                          <w:color w:val="000000"/>
                        </w:rPr>
                        <w:t>2</w:t>
                      </w:r>
                      <w:r w:rsidRPr="00D52171">
                        <w:rPr>
                          <w:rFonts w:ascii="Times New Roman" w:hAnsi="Times New Roman" w:cs="Times New Roman"/>
                          <w:b/>
                          <w:bCs/>
                          <w:i w:val="0"/>
                          <w:iCs w:val="0"/>
                          <w:color w:val="000000"/>
                        </w:rPr>
                        <w:fldChar w:fldCharType="end"/>
                      </w:r>
                      <w:r w:rsidRPr="00D52171">
                        <w:rPr>
                          <w:rFonts w:ascii="Times New Roman" w:hAnsi="Times New Roman" w:cs="Times New Roman"/>
                          <w:b/>
                          <w:bCs/>
                          <w:i w:val="0"/>
                          <w:iCs w:val="0"/>
                          <w:color w:val="000000"/>
                        </w:rPr>
                        <w:t xml:space="preserve"> Wawancara dengan salah satu petani Beras Indragiri</w:t>
                      </w:r>
                    </w:p>
                  </w:txbxContent>
                </v:textbox>
                <w10:wrap anchorx="margin"/>
              </v:shape>
            </w:pict>
          </mc:Fallback>
        </mc:AlternateContent>
      </w:r>
    </w:p>
    <w:p w14:paraId="52F8C3D8" w14:textId="77777777" w:rsidR="00397B43" w:rsidRPr="00D52171" w:rsidRDefault="00397B43" w:rsidP="00397B43">
      <w:pPr>
        <w:jc w:val="center"/>
        <w:rPr>
          <w:rFonts w:ascii="Times New Roman" w:eastAsia="Calibri" w:hAnsi="Times New Roman" w:cs="Times New Roman"/>
          <w:b/>
          <w:bCs/>
          <w:noProof w:val="0"/>
          <w:color w:val="000000"/>
          <w:sz w:val="24"/>
          <w:szCs w:val="24"/>
        </w:rPr>
      </w:pPr>
      <w:r w:rsidRPr="00D52171">
        <w:rPr>
          <w:rFonts w:ascii="Times New Roman" w:eastAsia="Calibri" w:hAnsi="Times New Roman" w:cs="Times New Roman"/>
          <w:b/>
          <w:bCs/>
          <w:color w:val="000000"/>
          <w:sz w:val="24"/>
          <w:szCs w:val="24"/>
        </w:rPr>
        <w:drawing>
          <wp:anchor distT="0" distB="0" distL="114300" distR="114300" simplePos="0" relativeHeight="251659264" behindDoc="0" locked="0" layoutInCell="1" allowOverlap="1" wp14:anchorId="5F952E09" wp14:editId="2D9CF9F6">
            <wp:simplePos x="0" y="0"/>
            <wp:positionH relativeFrom="column">
              <wp:posOffset>2696047</wp:posOffset>
            </wp:positionH>
            <wp:positionV relativeFrom="paragraph">
              <wp:posOffset>88466</wp:posOffset>
            </wp:positionV>
            <wp:extent cx="2322591" cy="2453443"/>
            <wp:effectExtent l="0" t="0" r="1905" b="4445"/>
            <wp:wrapNone/>
            <wp:docPr id="525121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1248" name="Picture 525121248"/>
                    <pic:cNvPicPr/>
                  </pic:nvPicPr>
                  <pic:blipFill rotWithShape="1">
                    <a:blip r:embed="rId10" cstate="print">
                      <a:extLst>
                        <a:ext uri="{28A0092B-C50C-407E-A947-70E740481C1C}">
                          <a14:useLocalDpi xmlns:a14="http://schemas.microsoft.com/office/drawing/2010/main" val="0"/>
                        </a:ext>
                      </a:extLst>
                    </a:blip>
                    <a:srcRect l="20333" t="23083" b="17251"/>
                    <a:stretch/>
                  </pic:blipFill>
                  <pic:spPr bwMode="auto">
                    <a:xfrm>
                      <a:off x="0" y="0"/>
                      <a:ext cx="2322591" cy="2453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171">
        <w:rPr>
          <w:rFonts w:ascii="Times New Roman" w:eastAsia="Calibri" w:hAnsi="Times New Roman" w:cs="Times New Roman"/>
          <w:b/>
          <w:bCs/>
          <w:color w:val="000000"/>
          <w:sz w:val="24"/>
          <w:szCs w:val="24"/>
        </w:rPr>
        <w:drawing>
          <wp:anchor distT="0" distB="0" distL="114300" distR="114300" simplePos="0" relativeHeight="251671552" behindDoc="0" locked="0" layoutInCell="1" allowOverlap="1" wp14:anchorId="0BA64B90" wp14:editId="05AD903C">
            <wp:simplePos x="0" y="0"/>
            <wp:positionH relativeFrom="column">
              <wp:posOffset>560580</wp:posOffset>
            </wp:positionH>
            <wp:positionV relativeFrom="paragraph">
              <wp:posOffset>2225</wp:posOffset>
            </wp:positionV>
            <wp:extent cx="1683944" cy="2568960"/>
            <wp:effectExtent l="0" t="0" r="0" b="3175"/>
            <wp:wrapNone/>
            <wp:docPr id="45425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2415" name=""/>
                    <pic:cNvPicPr/>
                  </pic:nvPicPr>
                  <pic:blipFill>
                    <a:blip r:embed="rId11">
                      <a:extLst>
                        <a:ext uri="{28A0092B-C50C-407E-A947-70E740481C1C}">
                          <a14:useLocalDpi xmlns:a14="http://schemas.microsoft.com/office/drawing/2010/main" val="0"/>
                        </a:ext>
                      </a:extLst>
                    </a:blip>
                    <a:stretch>
                      <a:fillRect/>
                    </a:stretch>
                  </pic:blipFill>
                  <pic:spPr>
                    <a:xfrm>
                      <a:off x="0" y="0"/>
                      <a:ext cx="1683944" cy="2568960"/>
                    </a:xfrm>
                    <a:prstGeom prst="rect">
                      <a:avLst/>
                    </a:prstGeom>
                  </pic:spPr>
                </pic:pic>
              </a:graphicData>
            </a:graphic>
            <wp14:sizeRelH relativeFrom="margin">
              <wp14:pctWidth>0</wp14:pctWidth>
            </wp14:sizeRelH>
            <wp14:sizeRelV relativeFrom="margin">
              <wp14:pctHeight>0</wp14:pctHeight>
            </wp14:sizeRelV>
          </wp:anchor>
        </w:drawing>
      </w:r>
    </w:p>
    <w:p w14:paraId="2C7E18E6" w14:textId="77777777" w:rsidR="00397B43" w:rsidRPr="00D52171" w:rsidRDefault="00397B43" w:rsidP="00397B43">
      <w:pPr>
        <w:keepNext/>
        <w:rPr>
          <w:rFonts w:ascii="Times New Roman" w:eastAsia="Calibri" w:hAnsi="Times New Roman" w:cs="Times New Roman"/>
          <w:b/>
          <w:bCs/>
          <w:noProof w:val="0"/>
          <w:color w:val="000000"/>
          <w:sz w:val="24"/>
          <w:szCs w:val="24"/>
        </w:rPr>
      </w:pPr>
    </w:p>
    <w:bookmarkEnd w:id="6"/>
    <w:p w14:paraId="7C8E0AD0" w14:textId="77777777" w:rsidR="00397B43" w:rsidRDefault="00397B43" w:rsidP="00397B43">
      <w:pPr>
        <w:rPr>
          <w:rFonts w:asciiTheme="majorBidi" w:hAnsiTheme="majorBidi" w:cstheme="majorBidi"/>
          <w:b/>
          <w:bCs/>
          <w:sz w:val="24"/>
          <w:szCs w:val="24"/>
        </w:rPr>
      </w:pPr>
    </w:p>
    <w:p w14:paraId="7041D6E7" w14:textId="77777777" w:rsidR="00397B43" w:rsidRDefault="00397B43" w:rsidP="00397B43">
      <w:pPr>
        <w:rPr>
          <w:rFonts w:asciiTheme="majorBidi" w:hAnsiTheme="majorBidi" w:cstheme="majorBidi"/>
          <w:b/>
          <w:bCs/>
          <w:sz w:val="24"/>
          <w:szCs w:val="24"/>
        </w:rPr>
      </w:pPr>
    </w:p>
    <w:p w14:paraId="28DE5A2D" w14:textId="77777777" w:rsidR="00397B43" w:rsidRDefault="00397B43" w:rsidP="00397B43">
      <w:pPr>
        <w:rPr>
          <w:rFonts w:asciiTheme="majorBidi" w:hAnsiTheme="majorBidi" w:cstheme="majorBidi"/>
          <w:b/>
          <w:bCs/>
          <w:sz w:val="24"/>
          <w:szCs w:val="24"/>
        </w:rPr>
      </w:pPr>
    </w:p>
    <w:p w14:paraId="7536265E" w14:textId="77777777" w:rsidR="00397B43" w:rsidRDefault="00397B43" w:rsidP="00397B43">
      <w:pPr>
        <w:rPr>
          <w:rFonts w:asciiTheme="majorBidi" w:hAnsiTheme="majorBidi" w:cstheme="majorBidi"/>
          <w:b/>
          <w:bCs/>
          <w:sz w:val="24"/>
          <w:szCs w:val="24"/>
        </w:rPr>
      </w:pPr>
    </w:p>
    <w:p w14:paraId="396AE2EE" w14:textId="77777777" w:rsidR="00397B43" w:rsidRDefault="00397B43" w:rsidP="00397B43">
      <w:pPr>
        <w:rPr>
          <w:rFonts w:asciiTheme="majorBidi" w:hAnsiTheme="majorBidi" w:cstheme="majorBidi"/>
          <w:b/>
          <w:bCs/>
          <w:sz w:val="24"/>
          <w:szCs w:val="24"/>
        </w:rPr>
      </w:pPr>
    </w:p>
    <w:p w14:paraId="549084D3" w14:textId="77777777" w:rsidR="00397B43" w:rsidRDefault="00397B43" w:rsidP="00397B43">
      <w:pPr>
        <w:rPr>
          <w:rFonts w:asciiTheme="majorBidi" w:hAnsiTheme="majorBidi" w:cstheme="majorBidi"/>
          <w:b/>
          <w:bCs/>
          <w:sz w:val="24"/>
          <w:szCs w:val="24"/>
        </w:rPr>
      </w:pPr>
    </w:p>
    <w:p w14:paraId="47446D9D" w14:textId="77777777" w:rsidR="00397B43" w:rsidRDefault="00397B43" w:rsidP="00397B43">
      <w:pPr>
        <w:rPr>
          <w:rFonts w:asciiTheme="majorBidi" w:hAnsiTheme="majorBidi" w:cstheme="majorBidi"/>
          <w:b/>
          <w:bCs/>
          <w:sz w:val="24"/>
          <w:szCs w:val="24"/>
        </w:rPr>
      </w:pPr>
      <w:r>
        <mc:AlternateContent>
          <mc:Choice Requires="wps">
            <w:drawing>
              <wp:anchor distT="0" distB="0" distL="114300" distR="114300" simplePos="0" relativeHeight="251672576" behindDoc="0" locked="0" layoutInCell="1" allowOverlap="1" wp14:anchorId="6E82F4C2" wp14:editId="30F4A1B3">
                <wp:simplePos x="0" y="0"/>
                <wp:positionH relativeFrom="column">
                  <wp:posOffset>514840</wp:posOffset>
                </wp:positionH>
                <wp:positionV relativeFrom="paragraph">
                  <wp:posOffset>381364</wp:posOffset>
                </wp:positionV>
                <wp:extent cx="1865013" cy="635"/>
                <wp:effectExtent l="0" t="0" r="1905" b="8255"/>
                <wp:wrapNone/>
                <wp:docPr id="1012366357" name="Text Box 1"/>
                <wp:cNvGraphicFramePr/>
                <a:graphic xmlns:a="http://schemas.openxmlformats.org/drawingml/2006/main">
                  <a:graphicData uri="http://schemas.microsoft.com/office/word/2010/wordprocessingShape">
                    <wps:wsp>
                      <wps:cNvSpPr txBox="1"/>
                      <wps:spPr>
                        <a:xfrm>
                          <a:off x="0" y="0"/>
                          <a:ext cx="1865013" cy="635"/>
                        </a:xfrm>
                        <a:prstGeom prst="rect">
                          <a:avLst/>
                        </a:prstGeom>
                        <a:solidFill>
                          <a:prstClr val="white"/>
                        </a:solidFill>
                        <a:ln>
                          <a:noFill/>
                        </a:ln>
                      </wps:spPr>
                      <wps:txbx>
                        <w:txbxContent>
                          <w:p w14:paraId="792AF8D2" w14:textId="78F085D5" w:rsidR="00397B43" w:rsidRPr="000241A7" w:rsidRDefault="00397B43" w:rsidP="00397B43">
                            <w:pPr>
                              <w:pStyle w:val="Caption"/>
                              <w:rPr>
                                <w:rFonts w:asciiTheme="majorBidi" w:eastAsia="Calibri" w:hAnsiTheme="majorBidi" w:cstheme="majorBidi"/>
                                <w:b/>
                                <w:bCs/>
                                <w:i w:val="0"/>
                                <w:iCs w:val="0"/>
                                <w:color w:val="000000" w:themeColor="text1"/>
                              </w:rPr>
                            </w:pPr>
                            <w:r w:rsidRPr="000241A7">
                              <w:rPr>
                                <w:rFonts w:asciiTheme="majorBidi" w:hAnsiTheme="majorBidi" w:cstheme="majorBidi"/>
                                <w:b/>
                                <w:bCs/>
                                <w:i w:val="0"/>
                                <w:iCs w:val="0"/>
                                <w:color w:val="000000" w:themeColor="text1"/>
                              </w:rPr>
                              <w:t xml:space="preserve">Gambar </w:t>
                            </w:r>
                            <w:r w:rsidRPr="000241A7">
                              <w:rPr>
                                <w:rFonts w:asciiTheme="majorBidi" w:hAnsiTheme="majorBidi" w:cstheme="majorBidi"/>
                                <w:b/>
                                <w:bCs/>
                                <w:i w:val="0"/>
                                <w:iCs w:val="0"/>
                                <w:color w:val="000000" w:themeColor="text1"/>
                              </w:rPr>
                              <w:fldChar w:fldCharType="begin"/>
                            </w:r>
                            <w:r w:rsidRPr="000241A7">
                              <w:rPr>
                                <w:rFonts w:asciiTheme="majorBidi" w:hAnsiTheme="majorBidi" w:cstheme="majorBidi"/>
                                <w:b/>
                                <w:bCs/>
                                <w:i w:val="0"/>
                                <w:iCs w:val="0"/>
                                <w:color w:val="000000" w:themeColor="text1"/>
                              </w:rPr>
                              <w:instrText xml:space="preserve"> SEQ Gambar \* ARABIC </w:instrText>
                            </w:r>
                            <w:r w:rsidRPr="000241A7">
                              <w:rPr>
                                <w:rFonts w:asciiTheme="majorBidi" w:hAnsiTheme="majorBidi" w:cstheme="majorBidi"/>
                                <w:b/>
                                <w:bCs/>
                                <w:i w:val="0"/>
                                <w:iCs w:val="0"/>
                                <w:color w:val="000000" w:themeColor="text1"/>
                              </w:rPr>
                              <w:fldChar w:fldCharType="separate"/>
                            </w:r>
                            <w:r w:rsidR="00DD5920">
                              <w:rPr>
                                <w:rFonts w:asciiTheme="majorBidi" w:hAnsiTheme="majorBidi" w:cstheme="majorBidi"/>
                                <w:b/>
                                <w:bCs/>
                                <w:i w:val="0"/>
                                <w:iCs w:val="0"/>
                                <w:color w:val="000000" w:themeColor="text1"/>
                              </w:rPr>
                              <w:t>3</w:t>
                            </w:r>
                            <w:r w:rsidRPr="000241A7">
                              <w:rPr>
                                <w:rFonts w:asciiTheme="majorBidi" w:hAnsiTheme="majorBidi" w:cstheme="majorBidi"/>
                                <w:b/>
                                <w:bCs/>
                                <w:i w:val="0"/>
                                <w:iCs w:val="0"/>
                                <w:color w:val="000000" w:themeColor="text1"/>
                              </w:rPr>
                              <w:fldChar w:fldCharType="end"/>
                            </w:r>
                            <w:r w:rsidRPr="000241A7">
                              <w:rPr>
                                <w:rFonts w:asciiTheme="majorBidi" w:hAnsiTheme="majorBidi" w:cstheme="majorBidi"/>
                                <w:b/>
                                <w:bCs/>
                                <w:i w:val="0"/>
                                <w:iCs w:val="0"/>
                                <w:color w:val="000000" w:themeColor="text1"/>
                                <w:lang w:val="en-US"/>
                              </w:rPr>
                              <w:t xml:space="preserve"> Kemasan beras Indragiri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2F4C2" id="_x0000_s1027" type="#_x0000_t202" style="position:absolute;margin-left:40.55pt;margin-top:30.05pt;width:146.8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" stroked="f">
                <v:textbox style="mso-fit-shape-to-text:t" inset="0,0,0,0">
                  <w:txbxContent>
                    <w:p w14:paraId="792AF8D2" w14:textId="78F085D5" w:rsidR="00397B43" w:rsidRPr="000241A7" w:rsidRDefault="00397B43" w:rsidP="00397B43">
                      <w:pPr>
                        <w:pStyle w:val="Caption"/>
                        <w:rPr>
                          <w:rFonts w:asciiTheme="majorBidi" w:eastAsia="Calibri" w:hAnsiTheme="majorBidi" w:cstheme="majorBidi"/>
                          <w:b/>
                          <w:bCs/>
                          <w:i w:val="0"/>
                          <w:iCs w:val="0"/>
                          <w:color w:val="000000" w:themeColor="text1"/>
                        </w:rPr>
                      </w:pPr>
                      <w:r w:rsidRPr="000241A7">
                        <w:rPr>
                          <w:rFonts w:asciiTheme="majorBidi" w:hAnsiTheme="majorBidi" w:cstheme="majorBidi"/>
                          <w:b/>
                          <w:bCs/>
                          <w:i w:val="0"/>
                          <w:iCs w:val="0"/>
                          <w:color w:val="000000" w:themeColor="text1"/>
                        </w:rPr>
                        <w:t xml:space="preserve">Gambar </w:t>
                      </w:r>
                      <w:r w:rsidRPr="000241A7">
                        <w:rPr>
                          <w:rFonts w:asciiTheme="majorBidi" w:hAnsiTheme="majorBidi" w:cstheme="majorBidi"/>
                          <w:b/>
                          <w:bCs/>
                          <w:i w:val="0"/>
                          <w:iCs w:val="0"/>
                          <w:color w:val="000000" w:themeColor="text1"/>
                        </w:rPr>
                        <w:fldChar w:fldCharType="begin"/>
                      </w:r>
                      <w:r w:rsidRPr="000241A7">
                        <w:rPr>
                          <w:rFonts w:asciiTheme="majorBidi" w:hAnsiTheme="majorBidi" w:cstheme="majorBidi"/>
                          <w:b/>
                          <w:bCs/>
                          <w:i w:val="0"/>
                          <w:iCs w:val="0"/>
                          <w:color w:val="000000" w:themeColor="text1"/>
                        </w:rPr>
                        <w:instrText xml:space="preserve"> SEQ Gambar \* ARABIC </w:instrText>
                      </w:r>
                      <w:r w:rsidRPr="000241A7">
                        <w:rPr>
                          <w:rFonts w:asciiTheme="majorBidi" w:hAnsiTheme="majorBidi" w:cstheme="majorBidi"/>
                          <w:b/>
                          <w:bCs/>
                          <w:i w:val="0"/>
                          <w:iCs w:val="0"/>
                          <w:color w:val="000000" w:themeColor="text1"/>
                        </w:rPr>
                        <w:fldChar w:fldCharType="separate"/>
                      </w:r>
                      <w:r w:rsidR="00DD5920">
                        <w:rPr>
                          <w:rFonts w:asciiTheme="majorBidi" w:hAnsiTheme="majorBidi" w:cstheme="majorBidi"/>
                          <w:b/>
                          <w:bCs/>
                          <w:i w:val="0"/>
                          <w:iCs w:val="0"/>
                          <w:color w:val="000000" w:themeColor="text1"/>
                        </w:rPr>
                        <w:t>3</w:t>
                      </w:r>
                      <w:r w:rsidRPr="000241A7">
                        <w:rPr>
                          <w:rFonts w:asciiTheme="majorBidi" w:hAnsiTheme="majorBidi" w:cstheme="majorBidi"/>
                          <w:b/>
                          <w:bCs/>
                          <w:i w:val="0"/>
                          <w:iCs w:val="0"/>
                          <w:color w:val="000000" w:themeColor="text1"/>
                        </w:rPr>
                        <w:fldChar w:fldCharType="end"/>
                      </w:r>
                      <w:r w:rsidRPr="000241A7">
                        <w:rPr>
                          <w:rFonts w:asciiTheme="majorBidi" w:hAnsiTheme="majorBidi" w:cstheme="majorBidi"/>
                          <w:b/>
                          <w:bCs/>
                          <w:i w:val="0"/>
                          <w:iCs w:val="0"/>
                          <w:color w:val="000000" w:themeColor="text1"/>
                          <w:lang w:val="en-US"/>
                        </w:rPr>
                        <w:t xml:space="preserve"> Kemasan beras Indragiri</w:t>
                      </w:r>
                    </w:p>
                  </w:txbxContent>
                </v:textbox>
              </v:shape>
            </w:pict>
          </mc:Fallback>
        </mc:AlternateContent>
      </w:r>
      <w:r w:rsidRPr="00D52171">
        <w:rPr>
          <w:rFonts w:ascii="Times New Roman" w:eastAsia="Calibri" w:hAnsi="Times New Roman" w:cs="Times New Roman"/>
          <w:b/>
          <w:bCs/>
          <w:color w:val="000000"/>
          <w:sz w:val="24"/>
          <w:szCs w:val="24"/>
        </w:rPr>
        <mc:AlternateContent>
          <mc:Choice Requires="wps">
            <w:drawing>
              <wp:anchor distT="0" distB="0" distL="114300" distR="114300" simplePos="0" relativeHeight="251662336" behindDoc="0" locked="0" layoutInCell="1" allowOverlap="1" wp14:anchorId="33EC272C" wp14:editId="05A77FFB">
                <wp:simplePos x="0" y="0"/>
                <wp:positionH relativeFrom="column">
                  <wp:posOffset>2655098</wp:posOffset>
                </wp:positionH>
                <wp:positionV relativeFrom="paragraph">
                  <wp:posOffset>353243</wp:posOffset>
                </wp:positionV>
                <wp:extent cx="2476500" cy="635"/>
                <wp:effectExtent l="0" t="0" r="0" b="0"/>
                <wp:wrapNone/>
                <wp:docPr id="84626996"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74D2A736" w14:textId="2AE97AD8" w:rsidR="00397B43" w:rsidRPr="00D52171" w:rsidRDefault="00397B43" w:rsidP="00397B43">
                            <w:pPr>
                              <w:pStyle w:val="Caption1"/>
                              <w:jc w:val="center"/>
                              <w:rPr>
                                <w:rFonts w:ascii="Times New Roman" w:hAnsi="Times New Roman" w:cs="Times New Roman"/>
                                <w:b/>
                                <w:bCs/>
                                <w:i w:val="0"/>
                                <w:iCs w:val="0"/>
                                <w:noProof/>
                                <w:color w:val="000000"/>
                              </w:rPr>
                            </w:pPr>
                            <w:r w:rsidRPr="00D52171">
                              <w:rPr>
                                <w:rFonts w:ascii="Times New Roman" w:hAnsi="Times New Roman" w:cs="Times New Roman"/>
                                <w:b/>
                                <w:bCs/>
                                <w:i w:val="0"/>
                                <w:iCs w:val="0"/>
                                <w:color w:val="000000"/>
                              </w:rPr>
                              <w:t xml:space="preserve">Gambar </w:t>
                            </w:r>
                            <w:r w:rsidRPr="00D52171">
                              <w:rPr>
                                <w:rFonts w:ascii="Times New Roman" w:hAnsi="Times New Roman" w:cs="Times New Roman"/>
                                <w:b/>
                                <w:bCs/>
                                <w:i w:val="0"/>
                                <w:iCs w:val="0"/>
                                <w:color w:val="000000"/>
                              </w:rPr>
                              <w:fldChar w:fldCharType="begin"/>
                            </w:r>
                            <w:r w:rsidRPr="00D52171">
                              <w:rPr>
                                <w:rFonts w:ascii="Times New Roman" w:hAnsi="Times New Roman" w:cs="Times New Roman"/>
                                <w:b/>
                                <w:bCs/>
                                <w:i w:val="0"/>
                                <w:iCs w:val="0"/>
                                <w:color w:val="000000"/>
                              </w:rPr>
                              <w:instrText xml:space="preserve"> SEQ Gambar \* ARABIC </w:instrText>
                            </w:r>
                            <w:r w:rsidRPr="00D52171">
                              <w:rPr>
                                <w:rFonts w:ascii="Times New Roman" w:hAnsi="Times New Roman" w:cs="Times New Roman"/>
                                <w:b/>
                                <w:bCs/>
                                <w:i w:val="0"/>
                                <w:iCs w:val="0"/>
                                <w:color w:val="000000"/>
                              </w:rPr>
                              <w:fldChar w:fldCharType="separate"/>
                            </w:r>
                            <w:r w:rsidR="00DD5920">
                              <w:rPr>
                                <w:rFonts w:ascii="Times New Roman" w:hAnsi="Times New Roman" w:cs="Times New Roman"/>
                                <w:b/>
                                <w:bCs/>
                                <w:i w:val="0"/>
                                <w:iCs w:val="0"/>
                                <w:noProof/>
                                <w:color w:val="000000"/>
                              </w:rPr>
                              <w:t>4</w:t>
                            </w:r>
                            <w:r w:rsidRPr="00D52171">
                              <w:rPr>
                                <w:rFonts w:ascii="Times New Roman" w:hAnsi="Times New Roman" w:cs="Times New Roman"/>
                                <w:b/>
                                <w:bCs/>
                                <w:i w:val="0"/>
                                <w:iCs w:val="0"/>
                                <w:color w:val="000000"/>
                              </w:rPr>
                              <w:fldChar w:fldCharType="end"/>
                            </w:r>
                            <w:r w:rsidRPr="00D52171">
                              <w:rPr>
                                <w:rFonts w:ascii="Times New Roman" w:hAnsi="Times New Roman" w:cs="Times New Roman"/>
                                <w:b/>
                                <w:bCs/>
                                <w:i w:val="0"/>
                                <w:iCs w:val="0"/>
                                <w:color w:val="000000"/>
                              </w:rPr>
                              <w:t xml:space="preserve"> Papan Reklame Beras Inragiri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C272C" id="_x0000_s1028" type="#_x0000_t202" style="position:absolute;margin-left:209.05pt;margin-top:27.8pt;width:1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LGQIAAD8EAAAOAAAAZHJzL2Uyb0RvYy54bWysU02P0zAQvSPxHyzfadrCFh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n/8HFxMyWXJN/i/U3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" stroked="f">
                <v:textbox style="mso-fit-shape-to-text:t" inset="0,0,0,0">
                  <w:txbxContent>
                    <w:p w14:paraId="74D2A736" w14:textId="2AE97AD8" w:rsidR="00397B43" w:rsidRPr="00D52171" w:rsidRDefault="00397B43" w:rsidP="00397B43">
                      <w:pPr>
                        <w:pStyle w:val="Caption1"/>
                        <w:jc w:val="center"/>
                        <w:rPr>
                          <w:rFonts w:ascii="Times New Roman" w:hAnsi="Times New Roman" w:cs="Times New Roman"/>
                          <w:b/>
                          <w:bCs/>
                          <w:i w:val="0"/>
                          <w:iCs w:val="0"/>
                          <w:noProof/>
                          <w:color w:val="000000"/>
                        </w:rPr>
                      </w:pPr>
                      <w:r w:rsidRPr="00D52171">
                        <w:rPr>
                          <w:rFonts w:ascii="Times New Roman" w:hAnsi="Times New Roman" w:cs="Times New Roman"/>
                          <w:b/>
                          <w:bCs/>
                          <w:i w:val="0"/>
                          <w:iCs w:val="0"/>
                          <w:color w:val="000000"/>
                        </w:rPr>
                        <w:t xml:space="preserve">Gambar </w:t>
                      </w:r>
                      <w:r w:rsidRPr="00D52171">
                        <w:rPr>
                          <w:rFonts w:ascii="Times New Roman" w:hAnsi="Times New Roman" w:cs="Times New Roman"/>
                          <w:b/>
                          <w:bCs/>
                          <w:i w:val="0"/>
                          <w:iCs w:val="0"/>
                          <w:color w:val="000000"/>
                        </w:rPr>
                        <w:fldChar w:fldCharType="begin"/>
                      </w:r>
                      <w:r w:rsidRPr="00D52171">
                        <w:rPr>
                          <w:rFonts w:ascii="Times New Roman" w:hAnsi="Times New Roman" w:cs="Times New Roman"/>
                          <w:b/>
                          <w:bCs/>
                          <w:i w:val="0"/>
                          <w:iCs w:val="0"/>
                          <w:color w:val="000000"/>
                        </w:rPr>
                        <w:instrText xml:space="preserve"> SEQ Gambar \* ARABIC </w:instrText>
                      </w:r>
                      <w:r w:rsidRPr="00D52171">
                        <w:rPr>
                          <w:rFonts w:ascii="Times New Roman" w:hAnsi="Times New Roman" w:cs="Times New Roman"/>
                          <w:b/>
                          <w:bCs/>
                          <w:i w:val="0"/>
                          <w:iCs w:val="0"/>
                          <w:color w:val="000000"/>
                        </w:rPr>
                        <w:fldChar w:fldCharType="separate"/>
                      </w:r>
                      <w:r w:rsidR="00DD5920">
                        <w:rPr>
                          <w:rFonts w:ascii="Times New Roman" w:hAnsi="Times New Roman" w:cs="Times New Roman"/>
                          <w:b/>
                          <w:bCs/>
                          <w:i w:val="0"/>
                          <w:iCs w:val="0"/>
                          <w:noProof/>
                          <w:color w:val="000000"/>
                        </w:rPr>
                        <w:t>4</w:t>
                      </w:r>
                      <w:r w:rsidRPr="00D52171">
                        <w:rPr>
                          <w:rFonts w:ascii="Times New Roman" w:hAnsi="Times New Roman" w:cs="Times New Roman"/>
                          <w:b/>
                          <w:bCs/>
                          <w:i w:val="0"/>
                          <w:iCs w:val="0"/>
                          <w:color w:val="000000"/>
                        </w:rPr>
                        <w:fldChar w:fldCharType="end"/>
                      </w:r>
                      <w:r w:rsidRPr="00D52171">
                        <w:rPr>
                          <w:rFonts w:ascii="Times New Roman" w:hAnsi="Times New Roman" w:cs="Times New Roman"/>
                          <w:b/>
                          <w:bCs/>
                          <w:i w:val="0"/>
                          <w:iCs w:val="0"/>
                          <w:color w:val="000000"/>
                        </w:rPr>
                        <w:t xml:space="preserve"> Papan Reklame Beras Inragiri</w:t>
                      </w:r>
                    </w:p>
                  </w:txbxContent>
                </v:textbox>
              </v:shape>
            </w:pict>
          </mc:Fallback>
        </mc:AlternateContent>
      </w:r>
    </w:p>
    <w:p w14:paraId="272E0D82" w14:textId="77777777" w:rsidR="00397B43" w:rsidRDefault="00397B43" w:rsidP="00397B43">
      <w:pPr>
        <w:rPr>
          <w:rFonts w:asciiTheme="majorBidi" w:hAnsiTheme="majorBidi" w:cstheme="majorBidi"/>
          <w:b/>
          <w:bCs/>
          <w:sz w:val="24"/>
          <w:szCs w:val="24"/>
        </w:rPr>
      </w:pPr>
    </w:p>
    <w:p w14:paraId="13A9189D" w14:textId="77777777" w:rsidR="00397B43" w:rsidRDefault="00397B43" w:rsidP="00397B43">
      <w:pPr>
        <w:jc w:val="center"/>
        <w:rPr>
          <w:rFonts w:asciiTheme="majorBidi" w:hAnsiTheme="majorBidi" w:cstheme="majorBidi"/>
          <w:b/>
          <w:bCs/>
          <w:sz w:val="24"/>
          <w:szCs w:val="24"/>
        </w:rPr>
      </w:pPr>
    </w:p>
    <w:p w14:paraId="069ADAAE" w14:textId="77777777" w:rsidR="00397B43" w:rsidRDefault="00397B43" w:rsidP="00397B43">
      <w:pPr>
        <w:jc w:val="center"/>
        <w:rPr>
          <w:rFonts w:asciiTheme="majorBidi" w:hAnsiTheme="majorBidi" w:cstheme="majorBidi"/>
          <w:b/>
          <w:bCs/>
          <w:sz w:val="24"/>
          <w:szCs w:val="24"/>
        </w:rPr>
      </w:pPr>
    </w:p>
    <w:p w14:paraId="2CC8F62A" w14:textId="5921F402" w:rsidR="00397B43" w:rsidRDefault="00397B43" w:rsidP="00397B43">
      <w:pPr>
        <w:jc w:val="center"/>
        <w:rPr>
          <w:rFonts w:asciiTheme="majorBidi" w:hAnsiTheme="majorBidi" w:cstheme="majorBidi"/>
          <w:b/>
          <w:bCs/>
          <w:sz w:val="24"/>
          <w:szCs w:val="24"/>
        </w:rPr>
      </w:pPr>
      <w:r>
        <w:rPr>
          <w:rFonts w:asciiTheme="majorBidi" w:hAnsiTheme="majorBidi" w:cstheme="majorBidi"/>
          <w:b/>
          <w:bCs/>
          <w:sz w:val="24"/>
          <w:szCs w:val="24"/>
        </w:rPr>
        <w:lastRenderedPageBreak/>
        <w:drawing>
          <wp:anchor distT="0" distB="0" distL="114300" distR="114300" simplePos="0" relativeHeight="251665408" behindDoc="0" locked="0" layoutInCell="1" allowOverlap="1" wp14:anchorId="05E56E1E" wp14:editId="4DBE35A3">
            <wp:simplePos x="0" y="0"/>
            <wp:positionH relativeFrom="margin">
              <wp:posOffset>-635</wp:posOffset>
            </wp:positionH>
            <wp:positionV relativeFrom="paragraph">
              <wp:posOffset>248920</wp:posOffset>
            </wp:positionV>
            <wp:extent cx="2695575" cy="2028190"/>
            <wp:effectExtent l="0" t="0" r="0" b="0"/>
            <wp:wrapNone/>
            <wp:docPr id="743276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76169" name="Picture 7432761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5575" cy="2028190"/>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70528" behindDoc="0" locked="0" layoutInCell="1" allowOverlap="1" wp14:anchorId="151C85A9" wp14:editId="024056E6">
                <wp:simplePos x="0" y="0"/>
                <wp:positionH relativeFrom="column">
                  <wp:posOffset>2977116</wp:posOffset>
                </wp:positionH>
                <wp:positionV relativeFrom="paragraph">
                  <wp:posOffset>7321255</wp:posOffset>
                </wp:positionV>
                <wp:extent cx="2942590" cy="635"/>
                <wp:effectExtent l="0" t="0" r="0" b="0"/>
                <wp:wrapNone/>
                <wp:docPr id="1905342223" name="Text Box 1"/>
                <wp:cNvGraphicFramePr/>
                <a:graphic xmlns:a="http://schemas.openxmlformats.org/drawingml/2006/main">
                  <a:graphicData uri="http://schemas.microsoft.com/office/word/2010/wordprocessingShape">
                    <wps:wsp>
                      <wps:cNvSpPr txBox="1"/>
                      <wps:spPr>
                        <a:xfrm>
                          <a:off x="0" y="0"/>
                          <a:ext cx="2942590" cy="635"/>
                        </a:xfrm>
                        <a:prstGeom prst="rect">
                          <a:avLst/>
                        </a:prstGeom>
                        <a:solidFill>
                          <a:prstClr val="white"/>
                        </a:solidFill>
                        <a:ln>
                          <a:noFill/>
                        </a:ln>
                      </wps:spPr>
                      <wps:txbx>
                        <w:txbxContent>
                          <w:p w14:paraId="69E47B86" w14:textId="1EF2D891" w:rsidR="00397B43" w:rsidRPr="00BB4583" w:rsidRDefault="00397B43" w:rsidP="00397B43">
                            <w:pPr>
                              <w:pStyle w:val="Caption"/>
                              <w:jc w:val="center"/>
                              <w:rPr>
                                <w:rFonts w:asciiTheme="majorBidi" w:hAnsiTheme="majorBidi" w:cstheme="majorBidi"/>
                                <w:b/>
                                <w:bCs/>
                                <w:i w:val="0"/>
                                <w:iCs w:val="0"/>
                                <w:color w:val="auto"/>
                                <w:sz w:val="20"/>
                                <w:szCs w:val="20"/>
                              </w:rPr>
                            </w:pPr>
                            <w:r w:rsidRPr="00BB4583">
                              <w:rPr>
                                <w:rFonts w:asciiTheme="majorBidi" w:hAnsiTheme="majorBidi" w:cstheme="majorBidi"/>
                                <w:b/>
                                <w:bCs/>
                                <w:i w:val="0"/>
                                <w:iCs w:val="0"/>
                                <w:color w:val="auto"/>
                                <w:sz w:val="20"/>
                                <w:szCs w:val="20"/>
                              </w:rPr>
                              <w:t xml:space="preserve">Gambar </w:t>
                            </w:r>
                            <w:r w:rsidRPr="00BB4583">
                              <w:rPr>
                                <w:rFonts w:asciiTheme="majorBidi" w:hAnsiTheme="majorBidi" w:cstheme="majorBidi"/>
                                <w:b/>
                                <w:bCs/>
                                <w:i w:val="0"/>
                                <w:iCs w:val="0"/>
                                <w:color w:val="auto"/>
                                <w:sz w:val="20"/>
                                <w:szCs w:val="20"/>
                              </w:rPr>
                              <w:fldChar w:fldCharType="begin"/>
                            </w:r>
                            <w:r w:rsidRPr="00BB4583">
                              <w:rPr>
                                <w:rFonts w:asciiTheme="majorBidi" w:hAnsiTheme="majorBidi" w:cstheme="majorBidi"/>
                                <w:b/>
                                <w:bCs/>
                                <w:i w:val="0"/>
                                <w:iCs w:val="0"/>
                                <w:color w:val="auto"/>
                                <w:sz w:val="20"/>
                                <w:szCs w:val="20"/>
                              </w:rPr>
                              <w:instrText xml:space="preserve"> SEQ Gambar \* ARABIC </w:instrText>
                            </w:r>
                            <w:r w:rsidRPr="00BB4583">
                              <w:rPr>
                                <w:rFonts w:asciiTheme="majorBidi" w:hAnsiTheme="majorBidi" w:cstheme="majorBidi"/>
                                <w:b/>
                                <w:bCs/>
                                <w:i w:val="0"/>
                                <w:iCs w:val="0"/>
                                <w:color w:val="auto"/>
                                <w:sz w:val="20"/>
                                <w:szCs w:val="20"/>
                              </w:rPr>
                              <w:fldChar w:fldCharType="separate"/>
                            </w:r>
                            <w:r w:rsidR="00DD5920">
                              <w:rPr>
                                <w:rFonts w:asciiTheme="majorBidi" w:hAnsiTheme="majorBidi" w:cstheme="majorBidi"/>
                                <w:b/>
                                <w:bCs/>
                                <w:i w:val="0"/>
                                <w:iCs w:val="0"/>
                                <w:color w:val="auto"/>
                                <w:sz w:val="20"/>
                                <w:szCs w:val="20"/>
                              </w:rPr>
                              <w:t>5</w:t>
                            </w:r>
                            <w:r w:rsidRPr="00BB4583">
                              <w:rPr>
                                <w:rFonts w:asciiTheme="majorBidi" w:hAnsiTheme="majorBidi" w:cstheme="majorBidi"/>
                                <w:b/>
                                <w:bCs/>
                                <w:i w:val="0"/>
                                <w:iCs w:val="0"/>
                                <w:color w:val="auto"/>
                                <w:sz w:val="20"/>
                                <w:szCs w:val="20"/>
                              </w:rPr>
                              <w:fldChar w:fldCharType="end"/>
                            </w:r>
                            <w:r w:rsidRPr="00BB4583">
                              <w:rPr>
                                <w:rFonts w:asciiTheme="majorBidi" w:hAnsiTheme="majorBidi" w:cstheme="majorBidi"/>
                                <w:b/>
                                <w:bCs/>
                                <w:i w:val="0"/>
                                <w:iCs w:val="0"/>
                                <w:color w:val="auto"/>
                                <w:sz w:val="20"/>
                                <w:szCs w:val="20"/>
                                <w:lang w:val="en-US"/>
                              </w:rPr>
                              <w:t xml:space="preserve"> Tampilan Iklan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C85A9" id="_x0000_s1029" type="#_x0000_t202" style="position:absolute;left:0;text-align:left;margin-left:234.4pt;margin-top:576.5pt;width:231.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CGGgIAAD8EAAAOAAAAZHJzL2Uyb0RvYy54bWysU8Fu2zAMvQ/YPwi6L07StV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" stroked="f">
                <v:textbox style="mso-fit-shape-to-text:t" inset="0,0,0,0">
                  <w:txbxContent>
                    <w:p w14:paraId="69E47B86" w14:textId="1EF2D891" w:rsidR="00397B43" w:rsidRPr="00BB4583" w:rsidRDefault="00397B43" w:rsidP="00397B43">
                      <w:pPr>
                        <w:pStyle w:val="Caption"/>
                        <w:jc w:val="center"/>
                        <w:rPr>
                          <w:rFonts w:asciiTheme="majorBidi" w:hAnsiTheme="majorBidi" w:cstheme="majorBidi"/>
                          <w:b/>
                          <w:bCs/>
                          <w:i w:val="0"/>
                          <w:iCs w:val="0"/>
                          <w:color w:val="auto"/>
                          <w:sz w:val="20"/>
                          <w:szCs w:val="20"/>
                        </w:rPr>
                      </w:pPr>
                      <w:r w:rsidRPr="00BB4583">
                        <w:rPr>
                          <w:rFonts w:asciiTheme="majorBidi" w:hAnsiTheme="majorBidi" w:cstheme="majorBidi"/>
                          <w:b/>
                          <w:bCs/>
                          <w:i w:val="0"/>
                          <w:iCs w:val="0"/>
                          <w:color w:val="auto"/>
                          <w:sz w:val="20"/>
                          <w:szCs w:val="20"/>
                        </w:rPr>
                        <w:t xml:space="preserve">Gambar </w:t>
                      </w:r>
                      <w:r w:rsidRPr="00BB4583">
                        <w:rPr>
                          <w:rFonts w:asciiTheme="majorBidi" w:hAnsiTheme="majorBidi" w:cstheme="majorBidi"/>
                          <w:b/>
                          <w:bCs/>
                          <w:i w:val="0"/>
                          <w:iCs w:val="0"/>
                          <w:color w:val="auto"/>
                          <w:sz w:val="20"/>
                          <w:szCs w:val="20"/>
                        </w:rPr>
                        <w:fldChar w:fldCharType="begin"/>
                      </w:r>
                      <w:r w:rsidRPr="00BB4583">
                        <w:rPr>
                          <w:rFonts w:asciiTheme="majorBidi" w:hAnsiTheme="majorBidi" w:cstheme="majorBidi"/>
                          <w:b/>
                          <w:bCs/>
                          <w:i w:val="0"/>
                          <w:iCs w:val="0"/>
                          <w:color w:val="auto"/>
                          <w:sz w:val="20"/>
                          <w:szCs w:val="20"/>
                        </w:rPr>
                        <w:instrText xml:space="preserve"> SEQ Gambar \* ARABIC </w:instrText>
                      </w:r>
                      <w:r w:rsidRPr="00BB4583">
                        <w:rPr>
                          <w:rFonts w:asciiTheme="majorBidi" w:hAnsiTheme="majorBidi" w:cstheme="majorBidi"/>
                          <w:b/>
                          <w:bCs/>
                          <w:i w:val="0"/>
                          <w:iCs w:val="0"/>
                          <w:color w:val="auto"/>
                          <w:sz w:val="20"/>
                          <w:szCs w:val="20"/>
                        </w:rPr>
                        <w:fldChar w:fldCharType="separate"/>
                      </w:r>
                      <w:r w:rsidR="00DD5920">
                        <w:rPr>
                          <w:rFonts w:asciiTheme="majorBidi" w:hAnsiTheme="majorBidi" w:cstheme="majorBidi"/>
                          <w:b/>
                          <w:bCs/>
                          <w:i w:val="0"/>
                          <w:iCs w:val="0"/>
                          <w:color w:val="auto"/>
                          <w:sz w:val="20"/>
                          <w:szCs w:val="20"/>
                        </w:rPr>
                        <w:t>5</w:t>
                      </w:r>
                      <w:r w:rsidRPr="00BB4583">
                        <w:rPr>
                          <w:rFonts w:asciiTheme="majorBidi" w:hAnsiTheme="majorBidi" w:cstheme="majorBidi"/>
                          <w:b/>
                          <w:bCs/>
                          <w:i w:val="0"/>
                          <w:iCs w:val="0"/>
                          <w:color w:val="auto"/>
                          <w:sz w:val="20"/>
                          <w:szCs w:val="20"/>
                        </w:rPr>
                        <w:fldChar w:fldCharType="end"/>
                      </w:r>
                      <w:r w:rsidRPr="00BB4583">
                        <w:rPr>
                          <w:rFonts w:asciiTheme="majorBidi" w:hAnsiTheme="majorBidi" w:cstheme="majorBidi"/>
                          <w:b/>
                          <w:bCs/>
                          <w:i w:val="0"/>
                          <w:iCs w:val="0"/>
                          <w:color w:val="auto"/>
                          <w:sz w:val="20"/>
                          <w:szCs w:val="20"/>
                          <w:lang w:val="en-US"/>
                        </w:rPr>
                        <w:t xml:space="preserve"> Tampilan Iklan Facebook</w:t>
                      </w:r>
                    </w:p>
                  </w:txbxContent>
                </v:textbox>
              </v:shape>
            </w:pict>
          </mc:Fallback>
        </mc:AlternateContent>
      </w:r>
      <w:r>
        <w:rPr>
          <w:rFonts w:asciiTheme="majorBidi" w:hAnsiTheme="majorBidi" w:cstheme="majorBidi"/>
          <w:b/>
          <w:bCs/>
          <w:sz w:val="24"/>
          <w:szCs w:val="24"/>
        </w:rPr>
        <w:drawing>
          <wp:anchor distT="0" distB="0" distL="114300" distR="114300" simplePos="0" relativeHeight="251666432" behindDoc="0" locked="0" layoutInCell="1" allowOverlap="1" wp14:anchorId="7952795D" wp14:editId="4845821A">
            <wp:simplePos x="0" y="0"/>
            <wp:positionH relativeFrom="margin">
              <wp:posOffset>2892056</wp:posOffset>
            </wp:positionH>
            <wp:positionV relativeFrom="paragraph">
              <wp:posOffset>2860735</wp:posOffset>
            </wp:positionV>
            <wp:extent cx="2942590" cy="4297216"/>
            <wp:effectExtent l="0" t="0" r="0" b="8255"/>
            <wp:wrapNone/>
            <wp:docPr id="704005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05255" name="Picture 704005255"/>
                    <pic:cNvPicPr/>
                  </pic:nvPicPr>
                  <pic:blipFill rotWithShape="1">
                    <a:blip r:embed="rId13" cstate="print">
                      <a:extLst>
                        <a:ext uri="{28A0092B-C50C-407E-A947-70E740481C1C}">
                          <a14:useLocalDpi xmlns:a14="http://schemas.microsoft.com/office/drawing/2010/main" val="0"/>
                        </a:ext>
                      </a:extLst>
                    </a:blip>
                    <a:srcRect t="19779" b="14776"/>
                    <a:stretch>
                      <a:fillRect/>
                    </a:stretch>
                  </pic:blipFill>
                  <pic:spPr bwMode="auto">
                    <a:xfrm>
                      <a:off x="0" y="0"/>
                      <a:ext cx="2942590" cy="4297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drawing>
          <wp:anchor distT="0" distB="0" distL="114300" distR="114300" simplePos="0" relativeHeight="251664384" behindDoc="0" locked="0" layoutInCell="1" allowOverlap="1" wp14:anchorId="5C022F65" wp14:editId="5AE12D33">
            <wp:simplePos x="0" y="0"/>
            <wp:positionH relativeFrom="margin">
              <wp:posOffset>-635</wp:posOffset>
            </wp:positionH>
            <wp:positionV relativeFrom="paragraph">
              <wp:posOffset>3467366</wp:posOffset>
            </wp:positionV>
            <wp:extent cx="2746375" cy="2746375"/>
            <wp:effectExtent l="0" t="0" r="0" b="0"/>
            <wp:wrapNone/>
            <wp:docPr id="107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0" name="Picture 10754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6375" cy="2746375"/>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69504" behindDoc="0" locked="0" layoutInCell="1" allowOverlap="1" wp14:anchorId="0B8FF2DE" wp14:editId="2C64F35C">
                <wp:simplePos x="0" y="0"/>
                <wp:positionH relativeFrom="column">
                  <wp:posOffset>-261413</wp:posOffset>
                </wp:positionH>
                <wp:positionV relativeFrom="paragraph">
                  <wp:posOffset>6383906</wp:posOffset>
                </wp:positionV>
                <wp:extent cx="3016885" cy="635"/>
                <wp:effectExtent l="0" t="0" r="0" b="0"/>
                <wp:wrapNone/>
                <wp:docPr id="1161924985" name="Text Box 1"/>
                <wp:cNvGraphicFramePr/>
                <a:graphic xmlns:a="http://schemas.openxmlformats.org/drawingml/2006/main">
                  <a:graphicData uri="http://schemas.microsoft.com/office/word/2010/wordprocessingShape">
                    <wps:wsp>
                      <wps:cNvSpPr txBox="1"/>
                      <wps:spPr>
                        <a:xfrm>
                          <a:off x="0" y="0"/>
                          <a:ext cx="3016885" cy="635"/>
                        </a:xfrm>
                        <a:prstGeom prst="rect">
                          <a:avLst/>
                        </a:prstGeom>
                        <a:solidFill>
                          <a:prstClr val="white"/>
                        </a:solidFill>
                        <a:ln>
                          <a:noFill/>
                        </a:ln>
                      </wps:spPr>
                      <wps:txbx>
                        <w:txbxContent>
                          <w:p w14:paraId="7716AA01" w14:textId="4E05F18D" w:rsidR="00397B43" w:rsidRPr="00BB4583" w:rsidRDefault="00397B43" w:rsidP="00397B43">
                            <w:pPr>
                              <w:pStyle w:val="Caption"/>
                              <w:jc w:val="center"/>
                              <w:rPr>
                                <w:rFonts w:asciiTheme="majorBidi" w:hAnsiTheme="majorBidi" w:cstheme="majorBidi"/>
                                <w:b/>
                                <w:bCs/>
                                <w:i w:val="0"/>
                                <w:iCs w:val="0"/>
                                <w:color w:val="000000" w:themeColor="text1"/>
                                <w:sz w:val="20"/>
                                <w:szCs w:val="20"/>
                              </w:rPr>
                            </w:pPr>
                            <w:r w:rsidRPr="00BB4583">
                              <w:rPr>
                                <w:rFonts w:asciiTheme="majorBidi" w:hAnsiTheme="majorBidi" w:cstheme="majorBidi"/>
                                <w:b/>
                                <w:bCs/>
                                <w:i w:val="0"/>
                                <w:iCs w:val="0"/>
                                <w:color w:val="000000" w:themeColor="text1"/>
                                <w:sz w:val="20"/>
                                <w:szCs w:val="20"/>
                              </w:rPr>
                              <w:t xml:space="preserve">Gambar </w:t>
                            </w:r>
                            <w:r w:rsidRPr="00BB4583">
                              <w:rPr>
                                <w:rFonts w:asciiTheme="majorBidi" w:hAnsiTheme="majorBidi" w:cstheme="majorBidi"/>
                                <w:b/>
                                <w:bCs/>
                                <w:i w:val="0"/>
                                <w:iCs w:val="0"/>
                                <w:color w:val="000000" w:themeColor="text1"/>
                                <w:sz w:val="20"/>
                                <w:szCs w:val="20"/>
                              </w:rPr>
                              <w:fldChar w:fldCharType="begin"/>
                            </w:r>
                            <w:r w:rsidRPr="00BB4583">
                              <w:rPr>
                                <w:rFonts w:asciiTheme="majorBidi" w:hAnsiTheme="majorBidi" w:cstheme="majorBidi"/>
                                <w:b/>
                                <w:bCs/>
                                <w:i w:val="0"/>
                                <w:iCs w:val="0"/>
                                <w:color w:val="000000" w:themeColor="text1"/>
                                <w:sz w:val="20"/>
                                <w:szCs w:val="20"/>
                              </w:rPr>
                              <w:instrText xml:space="preserve"> SEQ Gambar \* ARABIC </w:instrText>
                            </w:r>
                            <w:r w:rsidRPr="00BB4583">
                              <w:rPr>
                                <w:rFonts w:asciiTheme="majorBidi" w:hAnsiTheme="majorBidi" w:cstheme="majorBidi"/>
                                <w:b/>
                                <w:bCs/>
                                <w:i w:val="0"/>
                                <w:iCs w:val="0"/>
                                <w:color w:val="000000" w:themeColor="text1"/>
                                <w:sz w:val="20"/>
                                <w:szCs w:val="20"/>
                              </w:rPr>
                              <w:fldChar w:fldCharType="separate"/>
                            </w:r>
                            <w:r w:rsidR="00DD5920">
                              <w:rPr>
                                <w:rFonts w:asciiTheme="majorBidi" w:hAnsiTheme="majorBidi" w:cstheme="majorBidi"/>
                                <w:b/>
                                <w:bCs/>
                                <w:i w:val="0"/>
                                <w:iCs w:val="0"/>
                                <w:color w:val="000000" w:themeColor="text1"/>
                                <w:sz w:val="20"/>
                                <w:szCs w:val="20"/>
                              </w:rPr>
                              <w:t>6</w:t>
                            </w:r>
                            <w:r w:rsidRPr="00BB4583">
                              <w:rPr>
                                <w:rFonts w:asciiTheme="majorBidi" w:hAnsiTheme="majorBidi" w:cstheme="majorBidi"/>
                                <w:b/>
                                <w:bCs/>
                                <w:i w:val="0"/>
                                <w:iCs w:val="0"/>
                                <w:color w:val="000000" w:themeColor="text1"/>
                                <w:sz w:val="20"/>
                                <w:szCs w:val="20"/>
                              </w:rPr>
                              <w:fldChar w:fldCharType="end"/>
                            </w:r>
                            <w:r w:rsidRPr="00BB4583">
                              <w:rPr>
                                <w:rFonts w:asciiTheme="majorBidi" w:hAnsiTheme="majorBidi" w:cstheme="majorBidi"/>
                                <w:b/>
                                <w:bCs/>
                                <w:i w:val="0"/>
                                <w:iCs w:val="0"/>
                                <w:color w:val="000000" w:themeColor="text1"/>
                                <w:sz w:val="20"/>
                                <w:szCs w:val="20"/>
                                <w:lang w:val="en-US"/>
                              </w:rPr>
                              <w:t xml:space="preserve"> Desain Iklan Beras Indragiri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FF2DE" id="_x0000_s1030" type="#_x0000_t202" style="position:absolute;left:0;text-align:left;margin-left:-20.6pt;margin-top:502.65pt;width:237.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" stroked="f">
                <v:textbox style="mso-fit-shape-to-text:t" inset="0,0,0,0">
                  <w:txbxContent>
                    <w:p w14:paraId="7716AA01" w14:textId="4E05F18D" w:rsidR="00397B43" w:rsidRPr="00BB4583" w:rsidRDefault="00397B43" w:rsidP="00397B43">
                      <w:pPr>
                        <w:pStyle w:val="Caption"/>
                        <w:jc w:val="center"/>
                        <w:rPr>
                          <w:rFonts w:asciiTheme="majorBidi" w:hAnsiTheme="majorBidi" w:cstheme="majorBidi"/>
                          <w:b/>
                          <w:bCs/>
                          <w:i w:val="0"/>
                          <w:iCs w:val="0"/>
                          <w:color w:val="000000" w:themeColor="text1"/>
                          <w:sz w:val="20"/>
                          <w:szCs w:val="20"/>
                        </w:rPr>
                      </w:pPr>
                      <w:r w:rsidRPr="00BB4583">
                        <w:rPr>
                          <w:rFonts w:asciiTheme="majorBidi" w:hAnsiTheme="majorBidi" w:cstheme="majorBidi"/>
                          <w:b/>
                          <w:bCs/>
                          <w:i w:val="0"/>
                          <w:iCs w:val="0"/>
                          <w:color w:val="000000" w:themeColor="text1"/>
                          <w:sz w:val="20"/>
                          <w:szCs w:val="20"/>
                        </w:rPr>
                        <w:t xml:space="preserve">Gambar </w:t>
                      </w:r>
                      <w:r w:rsidRPr="00BB4583">
                        <w:rPr>
                          <w:rFonts w:asciiTheme="majorBidi" w:hAnsiTheme="majorBidi" w:cstheme="majorBidi"/>
                          <w:b/>
                          <w:bCs/>
                          <w:i w:val="0"/>
                          <w:iCs w:val="0"/>
                          <w:color w:val="000000" w:themeColor="text1"/>
                          <w:sz w:val="20"/>
                          <w:szCs w:val="20"/>
                        </w:rPr>
                        <w:fldChar w:fldCharType="begin"/>
                      </w:r>
                      <w:r w:rsidRPr="00BB4583">
                        <w:rPr>
                          <w:rFonts w:asciiTheme="majorBidi" w:hAnsiTheme="majorBidi" w:cstheme="majorBidi"/>
                          <w:b/>
                          <w:bCs/>
                          <w:i w:val="0"/>
                          <w:iCs w:val="0"/>
                          <w:color w:val="000000" w:themeColor="text1"/>
                          <w:sz w:val="20"/>
                          <w:szCs w:val="20"/>
                        </w:rPr>
                        <w:instrText xml:space="preserve"> SEQ Gambar \* ARABIC </w:instrText>
                      </w:r>
                      <w:r w:rsidRPr="00BB4583">
                        <w:rPr>
                          <w:rFonts w:asciiTheme="majorBidi" w:hAnsiTheme="majorBidi" w:cstheme="majorBidi"/>
                          <w:b/>
                          <w:bCs/>
                          <w:i w:val="0"/>
                          <w:iCs w:val="0"/>
                          <w:color w:val="000000" w:themeColor="text1"/>
                          <w:sz w:val="20"/>
                          <w:szCs w:val="20"/>
                        </w:rPr>
                        <w:fldChar w:fldCharType="separate"/>
                      </w:r>
                      <w:r w:rsidR="00DD5920">
                        <w:rPr>
                          <w:rFonts w:asciiTheme="majorBidi" w:hAnsiTheme="majorBidi" w:cstheme="majorBidi"/>
                          <w:b/>
                          <w:bCs/>
                          <w:i w:val="0"/>
                          <w:iCs w:val="0"/>
                          <w:color w:val="000000" w:themeColor="text1"/>
                          <w:sz w:val="20"/>
                          <w:szCs w:val="20"/>
                        </w:rPr>
                        <w:t>6</w:t>
                      </w:r>
                      <w:r w:rsidRPr="00BB4583">
                        <w:rPr>
                          <w:rFonts w:asciiTheme="majorBidi" w:hAnsiTheme="majorBidi" w:cstheme="majorBidi"/>
                          <w:b/>
                          <w:bCs/>
                          <w:i w:val="0"/>
                          <w:iCs w:val="0"/>
                          <w:color w:val="000000" w:themeColor="text1"/>
                          <w:sz w:val="20"/>
                          <w:szCs w:val="20"/>
                        </w:rPr>
                        <w:fldChar w:fldCharType="end"/>
                      </w:r>
                      <w:r w:rsidRPr="00BB4583">
                        <w:rPr>
                          <w:rFonts w:asciiTheme="majorBidi" w:hAnsiTheme="majorBidi" w:cstheme="majorBidi"/>
                          <w:b/>
                          <w:bCs/>
                          <w:i w:val="0"/>
                          <w:iCs w:val="0"/>
                          <w:color w:val="000000" w:themeColor="text1"/>
                          <w:sz w:val="20"/>
                          <w:szCs w:val="20"/>
                          <w:lang w:val="en-US"/>
                        </w:rPr>
                        <w:t xml:space="preserve"> Desain Iklan Beras Indragiri</w:t>
                      </w:r>
                    </w:p>
                  </w:txbxContent>
                </v:textbox>
              </v:shape>
            </w:pict>
          </mc:Fallback>
        </mc:AlternateContent>
      </w:r>
      <w:r>
        <w:rPr>
          <w:rFonts w:asciiTheme="majorBidi" w:hAnsiTheme="majorBidi" w:cstheme="majorBidi"/>
          <w:b/>
          <w:bCs/>
          <w:sz w:val="24"/>
          <w:szCs w:val="24"/>
        </w:rPr>
        <w:drawing>
          <wp:anchor distT="0" distB="0" distL="114300" distR="114300" simplePos="0" relativeHeight="251663360" behindDoc="0" locked="0" layoutInCell="1" allowOverlap="1" wp14:anchorId="37D8D98D" wp14:editId="151EDADB">
            <wp:simplePos x="0" y="0"/>
            <wp:positionH relativeFrom="column">
              <wp:posOffset>3027680</wp:posOffset>
            </wp:positionH>
            <wp:positionV relativeFrom="paragraph">
              <wp:posOffset>290771</wp:posOffset>
            </wp:positionV>
            <wp:extent cx="2718462" cy="2045858"/>
            <wp:effectExtent l="0" t="0" r="5715" b="0"/>
            <wp:wrapNone/>
            <wp:docPr id="1809184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84536" name="Picture 18091845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8462" cy="2045858"/>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68480" behindDoc="0" locked="0" layoutInCell="1" allowOverlap="1" wp14:anchorId="5BBEB4DC" wp14:editId="3E2D49B1">
                <wp:simplePos x="0" y="0"/>
                <wp:positionH relativeFrom="column">
                  <wp:posOffset>2888615</wp:posOffset>
                </wp:positionH>
                <wp:positionV relativeFrom="paragraph">
                  <wp:posOffset>2484120</wp:posOffset>
                </wp:positionV>
                <wp:extent cx="2885440" cy="635"/>
                <wp:effectExtent l="0" t="0" r="0" b="0"/>
                <wp:wrapNone/>
                <wp:docPr id="139558362" name="Text Box 1"/>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wps:spPr>
                      <wps:txbx>
                        <w:txbxContent>
                          <w:p w14:paraId="72FDA9E3" w14:textId="4EFC63FD" w:rsidR="00397B43" w:rsidRPr="00BB4583" w:rsidRDefault="00397B43" w:rsidP="00397B43">
                            <w:pPr>
                              <w:pStyle w:val="Caption"/>
                              <w:jc w:val="center"/>
                              <w:rPr>
                                <w:rFonts w:asciiTheme="majorBidi" w:hAnsiTheme="majorBidi" w:cstheme="majorBidi"/>
                                <w:b/>
                                <w:bCs/>
                                <w:i w:val="0"/>
                                <w:iCs w:val="0"/>
                                <w:color w:val="000000" w:themeColor="text1"/>
                                <w:sz w:val="20"/>
                                <w:szCs w:val="20"/>
                              </w:rPr>
                            </w:pPr>
                            <w:r w:rsidRPr="00BB4583">
                              <w:rPr>
                                <w:rFonts w:asciiTheme="majorBidi" w:hAnsiTheme="majorBidi" w:cstheme="majorBidi"/>
                                <w:b/>
                                <w:bCs/>
                                <w:i w:val="0"/>
                                <w:iCs w:val="0"/>
                                <w:color w:val="000000" w:themeColor="text1"/>
                                <w:sz w:val="20"/>
                                <w:szCs w:val="20"/>
                              </w:rPr>
                              <w:t xml:space="preserve">Gambar </w:t>
                            </w:r>
                            <w:r w:rsidRPr="00BB4583">
                              <w:rPr>
                                <w:rFonts w:asciiTheme="majorBidi" w:hAnsiTheme="majorBidi" w:cstheme="majorBidi"/>
                                <w:b/>
                                <w:bCs/>
                                <w:i w:val="0"/>
                                <w:iCs w:val="0"/>
                                <w:color w:val="000000" w:themeColor="text1"/>
                                <w:sz w:val="20"/>
                                <w:szCs w:val="20"/>
                              </w:rPr>
                              <w:fldChar w:fldCharType="begin"/>
                            </w:r>
                            <w:r w:rsidRPr="00BB4583">
                              <w:rPr>
                                <w:rFonts w:asciiTheme="majorBidi" w:hAnsiTheme="majorBidi" w:cstheme="majorBidi"/>
                                <w:b/>
                                <w:bCs/>
                                <w:i w:val="0"/>
                                <w:iCs w:val="0"/>
                                <w:color w:val="000000" w:themeColor="text1"/>
                                <w:sz w:val="20"/>
                                <w:szCs w:val="20"/>
                              </w:rPr>
                              <w:instrText xml:space="preserve"> SEQ Gambar \* ARABIC </w:instrText>
                            </w:r>
                            <w:r w:rsidRPr="00BB4583">
                              <w:rPr>
                                <w:rFonts w:asciiTheme="majorBidi" w:hAnsiTheme="majorBidi" w:cstheme="majorBidi"/>
                                <w:b/>
                                <w:bCs/>
                                <w:i w:val="0"/>
                                <w:iCs w:val="0"/>
                                <w:color w:val="000000" w:themeColor="text1"/>
                                <w:sz w:val="20"/>
                                <w:szCs w:val="20"/>
                              </w:rPr>
                              <w:fldChar w:fldCharType="separate"/>
                            </w:r>
                            <w:r w:rsidR="00DD5920">
                              <w:rPr>
                                <w:rFonts w:asciiTheme="majorBidi" w:hAnsiTheme="majorBidi" w:cstheme="majorBidi"/>
                                <w:b/>
                                <w:bCs/>
                                <w:i w:val="0"/>
                                <w:iCs w:val="0"/>
                                <w:color w:val="000000" w:themeColor="text1"/>
                                <w:sz w:val="20"/>
                                <w:szCs w:val="20"/>
                              </w:rPr>
                              <w:t>7</w:t>
                            </w:r>
                            <w:r w:rsidRPr="00BB4583">
                              <w:rPr>
                                <w:rFonts w:asciiTheme="majorBidi" w:hAnsiTheme="majorBidi" w:cstheme="majorBidi"/>
                                <w:b/>
                                <w:bCs/>
                                <w:i w:val="0"/>
                                <w:iCs w:val="0"/>
                                <w:color w:val="000000" w:themeColor="text1"/>
                                <w:sz w:val="20"/>
                                <w:szCs w:val="20"/>
                              </w:rPr>
                              <w:fldChar w:fldCharType="end"/>
                            </w:r>
                            <w:r w:rsidRPr="00BB4583">
                              <w:rPr>
                                <w:rFonts w:asciiTheme="majorBidi" w:hAnsiTheme="majorBidi" w:cstheme="majorBidi"/>
                                <w:b/>
                                <w:bCs/>
                                <w:i w:val="0"/>
                                <w:iCs w:val="0"/>
                                <w:color w:val="000000" w:themeColor="text1"/>
                                <w:sz w:val="20"/>
                                <w:szCs w:val="20"/>
                                <w:lang w:val="en-US"/>
                              </w:rPr>
                              <w:t xml:space="preserve"> Stok Penyimpanan Beras Indragiri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EB4DC" id="_x0000_s1031" type="#_x0000_t202" style="position:absolute;left:0;text-align:left;margin-left:227.45pt;margin-top:195.6pt;width:227.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" stroked="f">
                <v:textbox style="mso-fit-shape-to-text:t" inset="0,0,0,0">
                  <w:txbxContent>
                    <w:p w14:paraId="72FDA9E3" w14:textId="4EFC63FD" w:rsidR="00397B43" w:rsidRPr="00BB4583" w:rsidRDefault="00397B43" w:rsidP="00397B43">
                      <w:pPr>
                        <w:pStyle w:val="Caption"/>
                        <w:jc w:val="center"/>
                        <w:rPr>
                          <w:rFonts w:asciiTheme="majorBidi" w:hAnsiTheme="majorBidi" w:cstheme="majorBidi"/>
                          <w:b/>
                          <w:bCs/>
                          <w:i w:val="0"/>
                          <w:iCs w:val="0"/>
                          <w:color w:val="000000" w:themeColor="text1"/>
                          <w:sz w:val="20"/>
                          <w:szCs w:val="20"/>
                        </w:rPr>
                      </w:pPr>
                      <w:r w:rsidRPr="00BB4583">
                        <w:rPr>
                          <w:rFonts w:asciiTheme="majorBidi" w:hAnsiTheme="majorBidi" w:cstheme="majorBidi"/>
                          <w:b/>
                          <w:bCs/>
                          <w:i w:val="0"/>
                          <w:iCs w:val="0"/>
                          <w:color w:val="000000" w:themeColor="text1"/>
                          <w:sz w:val="20"/>
                          <w:szCs w:val="20"/>
                        </w:rPr>
                        <w:t xml:space="preserve">Gambar </w:t>
                      </w:r>
                      <w:r w:rsidRPr="00BB4583">
                        <w:rPr>
                          <w:rFonts w:asciiTheme="majorBidi" w:hAnsiTheme="majorBidi" w:cstheme="majorBidi"/>
                          <w:b/>
                          <w:bCs/>
                          <w:i w:val="0"/>
                          <w:iCs w:val="0"/>
                          <w:color w:val="000000" w:themeColor="text1"/>
                          <w:sz w:val="20"/>
                          <w:szCs w:val="20"/>
                        </w:rPr>
                        <w:fldChar w:fldCharType="begin"/>
                      </w:r>
                      <w:r w:rsidRPr="00BB4583">
                        <w:rPr>
                          <w:rFonts w:asciiTheme="majorBidi" w:hAnsiTheme="majorBidi" w:cstheme="majorBidi"/>
                          <w:b/>
                          <w:bCs/>
                          <w:i w:val="0"/>
                          <w:iCs w:val="0"/>
                          <w:color w:val="000000" w:themeColor="text1"/>
                          <w:sz w:val="20"/>
                          <w:szCs w:val="20"/>
                        </w:rPr>
                        <w:instrText xml:space="preserve"> SEQ Gambar \* ARABIC </w:instrText>
                      </w:r>
                      <w:r w:rsidRPr="00BB4583">
                        <w:rPr>
                          <w:rFonts w:asciiTheme="majorBidi" w:hAnsiTheme="majorBidi" w:cstheme="majorBidi"/>
                          <w:b/>
                          <w:bCs/>
                          <w:i w:val="0"/>
                          <w:iCs w:val="0"/>
                          <w:color w:val="000000" w:themeColor="text1"/>
                          <w:sz w:val="20"/>
                          <w:szCs w:val="20"/>
                        </w:rPr>
                        <w:fldChar w:fldCharType="separate"/>
                      </w:r>
                      <w:r w:rsidR="00DD5920">
                        <w:rPr>
                          <w:rFonts w:asciiTheme="majorBidi" w:hAnsiTheme="majorBidi" w:cstheme="majorBidi"/>
                          <w:b/>
                          <w:bCs/>
                          <w:i w:val="0"/>
                          <w:iCs w:val="0"/>
                          <w:color w:val="000000" w:themeColor="text1"/>
                          <w:sz w:val="20"/>
                          <w:szCs w:val="20"/>
                        </w:rPr>
                        <w:t>7</w:t>
                      </w:r>
                      <w:r w:rsidRPr="00BB4583">
                        <w:rPr>
                          <w:rFonts w:asciiTheme="majorBidi" w:hAnsiTheme="majorBidi" w:cstheme="majorBidi"/>
                          <w:b/>
                          <w:bCs/>
                          <w:i w:val="0"/>
                          <w:iCs w:val="0"/>
                          <w:color w:val="000000" w:themeColor="text1"/>
                          <w:sz w:val="20"/>
                          <w:szCs w:val="20"/>
                        </w:rPr>
                        <w:fldChar w:fldCharType="end"/>
                      </w:r>
                      <w:r w:rsidRPr="00BB4583">
                        <w:rPr>
                          <w:rFonts w:asciiTheme="majorBidi" w:hAnsiTheme="majorBidi" w:cstheme="majorBidi"/>
                          <w:b/>
                          <w:bCs/>
                          <w:i w:val="0"/>
                          <w:iCs w:val="0"/>
                          <w:color w:val="000000" w:themeColor="text1"/>
                          <w:sz w:val="20"/>
                          <w:szCs w:val="20"/>
                          <w:lang w:val="en-US"/>
                        </w:rPr>
                        <w:t xml:space="preserve"> Stok Penyimpanan Beras Indragiri</w:t>
                      </w:r>
                    </w:p>
                  </w:txbxContent>
                </v:textbox>
              </v:shape>
            </w:pict>
          </mc:Fallback>
        </mc:AlternateContent>
      </w:r>
      <w:r>
        <mc:AlternateContent>
          <mc:Choice Requires="wps">
            <w:drawing>
              <wp:anchor distT="0" distB="0" distL="114300" distR="114300" simplePos="0" relativeHeight="251667456" behindDoc="0" locked="0" layoutInCell="1" allowOverlap="1" wp14:anchorId="6A70E91C" wp14:editId="08ABC0E6">
                <wp:simplePos x="0" y="0"/>
                <wp:positionH relativeFrom="column">
                  <wp:posOffset>-134325</wp:posOffset>
                </wp:positionH>
                <wp:positionV relativeFrom="paragraph">
                  <wp:posOffset>2478169</wp:posOffset>
                </wp:positionV>
                <wp:extent cx="2970530" cy="635"/>
                <wp:effectExtent l="0" t="0" r="0" b="0"/>
                <wp:wrapNone/>
                <wp:docPr id="1605996697" name="Text Box 1"/>
                <wp:cNvGraphicFramePr/>
                <a:graphic xmlns:a="http://schemas.openxmlformats.org/drawingml/2006/main">
                  <a:graphicData uri="http://schemas.microsoft.com/office/word/2010/wordprocessingShape">
                    <wps:wsp>
                      <wps:cNvSpPr txBox="1"/>
                      <wps:spPr>
                        <a:xfrm>
                          <a:off x="0" y="0"/>
                          <a:ext cx="2970530" cy="635"/>
                        </a:xfrm>
                        <a:prstGeom prst="rect">
                          <a:avLst/>
                        </a:prstGeom>
                        <a:solidFill>
                          <a:prstClr val="white"/>
                        </a:solidFill>
                        <a:ln>
                          <a:noFill/>
                        </a:ln>
                      </wps:spPr>
                      <wps:txbx>
                        <w:txbxContent>
                          <w:p w14:paraId="1BC476AB" w14:textId="0CE91E17" w:rsidR="00397B43" w:rsidRPr="00BB4583" w:rsidRDefault="00397B43" w:rsidP="00397B43">
                            <w:pPr>
                              <w:pStyle w:val="Caption"/>
                              <w:jc w:val="center"/>
                              <w:rPr>
                                <w:rFonts w:asciiTheme="majorBidi" w:hAnsiTheme="majorBidi" w:cstheme="majorBidi"/>
                                <w:b/>
                                <w:bCs/>
                                <w:i w:val="0"/>
                                <w:iCs w:val="0"/>
                                <w:color w:val="000000" w:themeColor="text1"/>
                                <w:sz w:val="20"/>
                                <w:szCs w:val="20"/>
                              </w:rPr>
                            </w:pPr>
                            <w:r w:rsidRPr="00BB4583">
                              <w:rPr>
                                <w:rFonts w:asciiTheme="majorBidi" w:hAnsiTheme="majorBidi" w:cstheme="majorBidi"/>
                                <w:b/>
                                <w:bCs/>
                                <w:i w:val="0"/>
                                <w:iCs w:val="0"/>
                                <w:color w:val="000000" w:themeColor="text1"/>
                                <w:sz w:val="20"/>
                                <w:szCs w:val="20"/>
                              </w:rPr>
                              <w:t xml:space="preserve">Gambar </w:t>
                            </w:r>
                            <w:r w:rsidRPr="00BB4583">
                              <w:rPr>
                                <w:rFonts w:asciiTheme="majorBidi" w:hAnsiTheme="majorBidi" w:cstheme="majorBidi"/>
                                <w:b/>
                                <w:bCs/>
                                <w:i w:val="0"/>
                                <w:iCs w:val="0"/>
                                <w:color w:val="000000" w:themeColor="text1"/>
                                <w:sz w:val="20"/>
                                <w:szCs w:val="20"/>
                              </w:rPr>
                              <w:fldChar w:fldCharType="begin"/>
                            </w:r>
                            <w:r w:rsidRPr="00BB4583">
                              <w:rPr>
                                <w:rFonts w:asciiTheme="majorBidi" w:hAnsiTheme="majorBidi" w:cstheme="majorBidi"/>
                                <w:b/>
                                <w:bCs/>
                                <w:i w:val="0"/>
                                <w:iCs w:val="0"/>
                                <w:color w:val="000000" w:themeColor="text1"/>
                                <w:sz w:val="20"/>
                                <w:szCs w:val="20"/>
                              </w:rPr>
                              <w:instrText xml:space="preserve"> SEQ Gambar \* ARABIC </w:instrText>
                            </w:r>
                            <w:r w:rsidRPr="00BB4583">
                              <w:rPr>
                                <w:rFonts w:asciiTheme="majorBidi" w:hAnsiTheme="majorBidi" w:cstheme="majorBidi"/>
                                <w:b/>
                                <w:bCs/>
                                <w:i w:val="0"/>
                                <w:iCs w:val="0"/>
                                <w:color w:val="000000" w:themeColor="text1"/>
                                <w:sz w:val="20"/>
                                <w:szCs w:val="20"/>
                              </w:rPr>
                              <w:fldChar w:fldCharType="separate"/>
                            </w:r>
                            <w:r w:rsidR="00DD5920">
                              <w:rPr>
                                <w:rFonts w:asciiTheme="majorBidi" w:hAnsiTheme="majorBidi" w:cstheme="majorBidi"/>
                                <w:b/>
                                <w:bCs/>
                                <w:i w:val="0"/>
                                <w:iCs w:val="0"/>
                                <w:color w:val="000000" w:themeColor="text1"/>
                                <w:sz w:val="20"/>
                                <w:szCs w:val="20"/>
                              </w:rPr>
                              <w:t>8</w:t>
                            </w:r>
                            <w:r w:rsidRPr="00BB4583">
                              <w:rPr>
                                <w:rFonts w:asciiTheme="majorBidi" w:hAnsiTheme="majorBidi" w:cstheme="majorBidi"/>
                                <w:b/>
                                <w:bCs/>
                                <w:i w:val="0"/>
                                <w:iCs w:val="0"/>
                                <w:color w:val="000000" w:themeColor="text1"/>
                                <w:sz w:val="20"/>
                                <w:szCs w:val="20"/>
                              </w:rPr>
                              <w:fldChar w:fldCharType="end"/>
                            </w:r>
                            <w:r w:rsidRPr="00BB4583">
                              <w:rPr>
                                <w:rFonts w:asciiTheme="majorBidi" w:hAnsiTheme="majorBidi" w:cstheme="majorBidi"/>
                                <w:b/>
                                <w:bCs/>
                                <w:i w:val="0"/>
                                <w:iCs w:val="0"/>
                                <w:color w:val="000000" w:themeColor="text1"/>
                                <w:sz w:val="20"/>
                                <w:szCs w:val="20"/>
                                <w:lang w:val="en-US"/>
                              </w:rPr>
                              <w:t xml:space="preserve"> Foto Bersama Narasumber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70E91C" id="_x0000_s1032" type="#_x0000_t202" style="position:absolute;left:0;text-align:left;margin-left:-10.6pt;margin-top:195.15pt;width:233.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VmGgIAAD8EAAAOAAAAZHJzL2Uyb0RvYy54bWysU01v2zAMvQ/YfxB0X5ykaLc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fp9RW5JPlurq5j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" stroked="f">
                <v:textbox style="mso-fit-shape-to-text:t" inset="0,0,0,0">
                  <w:txbxContent>
                    <w:p w14:paraId="1BC476AB" w14:textId="0CE91E17" w:rsidR="00397B43" w:rsidRPr="00BB4583" w:rsidRDefault="00397B43" w:rsidP="00397B43">
                      <w:pPr>
                        <w:pStyle w:val="Caption"/>
                        <w:jc w:val="center"/>
                        <w:rPr>
                          <w:rFonts w:asciiTheme="majorBidi" w:hAnsiTheme="majorBidi" w:cstheme="majorBidi"/>
                          <w:b/>
                          <w:bCs/>
                          <w:i w:val="0"/>
                          <w:iCs w:val="0"/>
                          <w:color w:val="000000" w:themeColor="text1"/>
                          <w:sz w:val="20"/>
                          <w:szCs w:val="20"/>
                        </w:rPr>
                      </w:pPr>
                      <w:r w:rsidRPr="00BB4583">
                        <w:rPr>
                          <w:rFonts w:asciiTheme="majorBidi" w:hAnsiTheme="majorBidi" w:cstheme="majorBidi"/>
                          <w:b/>
                          <w:bCs/>
                          <w:i w:val="0"/>
                          <w:iCs w:val="0"/>
                          <w:color w:val="000000" w:themeColor="text1"/>
                          <w:sz w:val="20"/>
                          <w:szCs w:val="20"/>
                        </w:rPr>
                        <w:t xml:space="preserve">Gambar </w:t>
                      </w:r>
                      <w:r w:rsidRPr="00BB4583">
                        <w:rPr>
                          <w:rFonts w:asciiTheme="majorBidi" w:hAnsiTheme="majorBidi" w:cstheme="majorBidi"/>
                          <w:b/>
                          <w:bCs/>
                          <w:i w:val="0"/>
                          <w:iCs w:val="0"/>
                          <w:color w:val="000000" w:themeColor="text1"/>
                          <w:sz w:val="20"/>
                          <w:szCs w:val="20"/>
                        </w:rPr>
                        <w:fldChar w:fldCharType="begin"/>
                      </w:r>
                      <w:r w:rsidRPr="00BB4583">
                        <w:rPr>
                          <w:rFonts w:asciiTheme="majorBidi" w:hAnsiTheme="majorBidi" w:cstheme="majorBidi"/>
                          <w:b/>
                          <w:bCs/>
                          <w:i w:val="0"/>
                          <w:iCs w:val="0"/>
                          <w:color w:val="000000" w:themeColor="text1"/>
                          <w:sz w:val="20"/>
                          <w:szCs w:val="20"/>
                        </w:rPr>
                        <w:instrText xml:space="preserve"> SEQ Gambar \* ARABIC </w:instrText>
                      </w:r>
                      <w:r w:rsidRPr="00BB4583">
                        <w:rPr>
                          <w:rFonts w:asciiTheme="majorBidi" w:hAnsiTheme="majorBidi" w:cstheme="majorBidi"/>
                          <w:b/>
                          <w:bCs/>
                          <w:i w:val="0"/>
                          <w:iCs w:val="0"/>
                          <w:color w:val="000000" w:themeColor="text1"/>
                          <w:sz w:val="20"/>
                          <w:szCs w:val="20"/>
                        </w:rPr>
                        <w:fldChar w:fldCharType="separate"/>
                      </w:r>
                      <w:r w:rsidR="00DD5920">
                        <w:rPr>
                          <w:rFonts w:asciiTheme="majorBidi" w:hAnsiTheme="majorBidi" w:cstheme="majorBidi"/>
                          <w:b/>
                          <w:bCs/>
                          <w:i w:val="0"/>
                          <w:iCs w:val="0"/>
                          <w:color w:val="000000" w:themeColor="text1"/>
                          <w:sz w:val="20"/>
                          <w:szCs w:val="20"/>
                        </w:rPr>
                        <w:t>8</w:t>
                      </w:r>
                      <w:r w:rsidRPr="00BB4583">
                        <w:rPr>
                          <w:rFonts w:asciiTheme="majorBidi" w:hAnsiTheme="majorBidi" w:cstheme="majorBidi"/>
                          <w:b/>
                          <w:bCs/>
                          <w:i w:val="0"/>
                          <w:iCs w:val="0"/>
                          <w:color w:val="000000" w:themeColor="text1"/>
                          <w:sz w:val="20"/>
                          <w:szCs w:val="20"/>
                        </w:rPr>
                        <w:fldChar w:fldCharType="end"/>
                      </w:r>
                      <w:r w:rsidRPr="00BB4583">
                        <w:rPr>
                          <w:rFonts w:asciiTheme="majorBidi" w:hAnsiTheme="majorBidi" w:cstheme="majorBidi"/>
                          <w:b/>
                          <w:bCs/>
                          <w:i w:val="0"/>
                          <w:iCs w:val="0"/>
                          <w:color w:val="000000" w:themeColor="text1"/>
                          <w:sz w:val="20"/>
                          <w:szCs w:val="20"/>
                          <w:lang w:val="en-US"/>
                        </w:rPr>
                        <w:t xml:space="preserve"> Foto Bersama Narasumber</w:t>
                      </w:r>
                    </w:p>
                  </w:txbxContent>
                </v:textbox>
              </v:shape>
            </w:pict>
          </mc:Fallback>
        </mc:AlternateContent>
      </w:r>
      <w:r>
        <w:rPr>
          <w:rFonts w:asciiTheme="majorBidi" w:hAnsiTheme="majorBidi" w:cstheme="majorBidi"/>
          <w:b/>
          <w:bCs/>
          <w:sz w:val="24"/>
          <w:szCs w:val="24"/>
        </w:rPr>
        <w:br w:type="page"/>
      </w:r>
    </w:p>
    <w:p w14:paraId="34987D1B" w14:textId="77777777" w:rsidR="00397B43" w:rsidRDefault="00397B43" w:rsidP="00397B43">
      <w:pPr>
        <w:rPr>
          <w:rFonts w:asciiTheme="majorBidi" w:hAnsiTheme="majorBidi" w:cstheme="majorBidi"/>
          <w:b/>
          <w:bCs/>
          <w:sz w:val="24"/>
          <w:szCs w:val="24"/>
        </w:rPr>
      </w:pPr>
      <w:r w:rsidRPr="000241A7">
        <w:rPr>
          <w:rFonts w:asciiTheme="majorBidi" w:hAnsiTheme="majorBidi" w:cstheme="majorBidi"/>
          <w:b/>
          <w:bCs/>
          <w:sz w:val="24"/>
          <w:szCs w:val="24"/>
        </w:rPr>
        <w:lastRenderedPageBreak/>
        <w:t xml:space="preserve">Lampiran </w:t>
      </w:r>
      <w:r>
        <w:rPr>
          <w:rFonts w:asciiTheme="majorBidi" w:hAnsiTheme="majorBidi" w:cstheme="majorBidi"/>
          <w:b/>
          <w:bCs/>
          <w:sz w:val="24"/>
          <w:szCs w:val="24"/>
        </w:rPr>
        <w:t>2</w:t>
      </w:r>
      <w:r w:rsidRPr="000241A7">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0241A7">
        <w:rPr>
          <w:rFonts w:asciiTheme="majorBidi" w:hAnsiTheme="majorBidi" w:cstheme="majorBidi"/>
          <w:sz w:val="24"/>
          <w:szCs w:val="24"/>
        </w:rPr>
        <w:t>Hasil Wawancara</w:t>
      </w:r>
    </w:p>
    <w:p w14:paraId="59043219" w14:textId="77777777" w:rsidR="00397B43" w:rsidRDefault="00397B43" w:rsidP="00397B43">
      <w:pPr>
        <w:rPr>
          <w:rFonts w:asciiTheme="majorBidi" w:hAnsiTheme="majorBidi" w:cstheme="majorBidi"/>
          <w:b/>
          <w:bCs/>
          <w:sz w:val="24"/>
          <w:szCs w:val="24"/>
        </w:rPr>
      </w:pPr>
    </w:p>
    <w:p w14:paraId="1102D941" w14:textId="77777777" w:rsidR="00397B43" w:rsidRPr="008774BB" w:rsidRDefault="00397B43" w:rsidP="00397B43">
      <w:pPr>
        <w:tabs>
          <w:tab w:val="left" w:pos="1701"/>
        </w:tabs>
        <w:spacing w:before="100" w:beforeAutospacing="1" w:after="100" w:afterAutospacing="1" w:line="480" w:lineRule="auto"/>
        <w:rPr>
          <w:rFonts w:ascii="Times New Roman" w:eastAsia="Times New Roman" w:hAnsi="Times New Roman" w:cs="Times New Roman"/>
          <w:noProof w:val="0"/>
          <w:kern w:val="0"/>
          <w:sz w:val="24"/>
          <w:szCs w:val="24"/>
          <w:lang w:eastAsia="en-ID"/>
          <w14:ligatures w14:val="none"/>
        </w:rPr>
      </w:pPr>
      <w:r w:rsidRPr="008774BB">
        <w:rPr>
          <w:rFonts w:ascii="Times New Roman" w:eastAsia="Times New Roman" w:hAnsi="Times New Roman" w:cs="Times New Roman"/>
          <w:noProof w:val="0"/>
          <w:kern w:val="0"/>
          <w:sz w:val="24"/>
          <w:szCs w:val="24"/>
          <w:lang w:eastAsia="en-ID"/>
          <w14:ligatures w14:val="none"/>
        </w:rPr>
        <w:t>Informan</w:t>
      </w:r>
      <w:r w:rsidRPr="008774BB">
        <w:rPr>
          <w:rFonts w:ascii="Times New Roman" w:eastAsia="Times New Roman" w:hAnsi="Times New Roman" w:cs="Times New Roman"/>
          <w:noProof w:val="0"/>
          <w:kern w:val="0"/>
          <w:sz w:val="24"/>
          <w:szCs w:val="24"/>
          <w:lang w:eastAsia="en-ID"/>
          <w14:ligatures w14:val="none"/>
        </w:rPr>
        <w:tab/>
        <w:t>: IPTU Rifan Ahda</w:t>
      </w:r>
      <w:r w:rsidRPr="008774BB">
        <w:rPr>
          <w:rFonts w:ascii="Times New Roman" w:eastAsia="Times New Roman" w:hAnsi="Times New Roman" w:cs="Times New Roman"/>
          <w:noProof w:val="0"/>
          <w:kern w:val="0"/>
          <w:sz w:val="24"/>
          <w:szCs w:val="24"/>
          <w:lang w:eastAsia="en-ID"/>
          <w14:ligatures w14:val="none"/>
        </w:rPr>
        <w:br/>
        <w:t>Jabatan:</w:t>
      </w:r>
      <w:r w:rsidRPr="008774BB">
        <w:rPr>
          <w:rFonts w:ascii="Times New Roman" w:eastAsia="Times New Roman" w:hAnsi="Times New Roman" w:cs="Times New Roman"/>
          <w:noProof w:val="0"/>
          <w:kern w:val="0"/>
          <w:sz w:val="24"/>
          <w:szCs w:val="24"/>
          <w:lang w:eastAsia="en-ID"/>
          <w14:ligatures w14:val="none"/>
        </w:rPr>
        <w:tab/>
        <w:t xml:space="preserve"> Anggota Koperasi Kodim 0314 Indragiri Hilir</w:t>
      </w:r>
      <w:r w:rsidRPr="008774BB">
        <w:rPr>
          <w:rFonts w:ascii="Times New Roman" w:eastAsia="Times New Roman" w:hAnsi="Times New Roman" w:cs="Times New Roman"/>
          <w:noProof w:val="0"/>
          <w:kern w:val="0"/>
          <w:sz w:val="24"/>
          <w:szCs w:val="24"/>
          <w:lang w:eastAsia="en-ID"/>
          <w14:ligatures w14:val="none"/>
        </w:rPr>
        <w:br/>
        <w:t>Tanggal</w:t>
      </w:r>
      <w:r w:rsidRPr="008774BB">
        <w:rPr>
          <w:rFonts w:ascii="Times New Roman" w:eastAsia="Times New Roman" w:hAnsi="Times New Roman" w:cs="Times New Roman"/>
          <w:noProof w:val="0"/>
          <w:kern w:val="0"/>
          <w:sz w:val="24"/>
          <w:szCs w:val="24"/>
          <w:lang w:eastAsia="en-ID"/>
          <w14:ligatures w14:val="none"/>
        </w:rPr>
        <w:tab/>
        <w:t>: 12 Desember 2024</w:t>
      </w:r>
      <w:r w:rsidRPr="008774BB">
        <w:rPr>
          <w:rFonts w:ascii="Times New Roman" w:eastAsia="Times New Roman" w:hAnsi="Times New Roman" w:cs="Times New Roman"/>
          <w:noProof w:val="0"/>
          <w:kern w:val="0"/>
          <w:sz w:val="24"/>
          <w:szCs w:val="24"/>
          <w:lang w:eastAsia="en-ID"/>
          <w14:ligatures w14:val="none"/>
        </w:rPr>
        <w:br/>
        <w:t>Tempat</w:t>
      </w:r>
      <w:r w:rsidRPr="008774BB">
        <w:rPr>
          <w:rFonts w:ascii="Times New Roman" w:eastAsia="Times New Roman" w:hAnsi="Times New Roman" w:cs="Times New Roman"/>
          <w:noProof w:val="0"/>
          <w:kern w:val="0"/>
          <w:sz w:val="24"/>
          <w:szCs w:val="24"/>
          <w:lang w:eastAsia="en-ID"/>
          <w14:ligatures w14:val="none"/>
        </w:rPr>
        <w:tab/>
        <w:t>: Kodim 0314 Indragiri Hilir, Jalan Ahmad Yani, Tembilahan</w:t>
      </w:r>
      <w:r w:rsidRPr="008774BB">
        <w:rPr>
          <w:rFonts w:ascii="Times New Roman" w:eastAsia="Times New Roman" w:hAnsi="Times New Roman" w:cs="Times New Roman"/>
          <w:noProof w:val="0"/>
          <w:kern w:val="0"/>
          <w:sz w:val="24"/>
          <w:szCs w:val="24"/>
          <w:lang w:eastAsia="en-ID"/>
          <w14:ligatures w14:val="none"/>
        </w:rPr>
        <w:br/>
        <w:t>Pewawancara</w:t>
      </w:r>
      <w:r w:rsidRPr="008774BB">
        <w:rPr>
          <w:rFonts w:ascii="Times New Roman" w:eastAsia="Times New Roman" w:hAnsi="Times New Roman" w:cs="Times New Roman"/>
          <w:noProof w:val="0"/>
          <w:kern w:val="0"/>
          <w:sz w:val="24"/>
          <w:szCs w:val="24"/>
          <w:lang w:eastAsia="en-ID"/>
          <w14:ligatures w14:val="none"/>
        </w:rPr>
        <w:tab/>
        <w:t>: Nurhaliza</w:t>
      </w:r>
    </w:p>
    <w:p w14:paraId="355542DE" w14:textId="77777777" w:rsidR="00397B43" w:rsidRPr="00167B87" w:rsidRDefault="00397B43" w:rsidP="00397B43">
      <w:pPr>
        <w:spacing w:before="100" w:beforeAutospacing="1" w:after="100" w:afterAutospacing="1" w:line="240" w:lineRule="auto"/>
        <w:outlineLvl w:val="3"/>
        <w:rPr>
          <w:rFonts w:ascii="Times New Roman" w:eastAsia="Times New Roman" w:hAnsi="Times New Roman" w:cs="Times New Roman"/>
          <w:noProof w:val="0"/>
          <w:kern w:val="0"/>
          <w:sz w:val="24"/>
          <w:szCs w:val="24"/>
          <w:lang w:eastAsia="en-ID"/>
          <w14:ligatures w14:val="none"/>
        </w:rPr>
      </w:pPr>
      <w:r w:rsidRPr="00167B87">
        <w:rPr>
          <w:rFonts w:ascii="Times New Roman" w:eastAsia="Times New Roman" w:hAnsi="Times New Roman" w:cs="Times New Roman"/>
          <w:noProof w:val="0"/>
          <w:kern w:val="0"/>
          <w:sz w:val="24"/>
          <w:szCs w:val="24"/>
          <w:lang w:eastAsia="en-ID"/>
          <w14:ligatures w14:val="none"/>
        </w:rPr>
        <w:t>Hasil Wawancara</w:t>
      </w:r>
    </w:p>
    <w:p w14:paraId="22F31797" w14:textId="77777777" w:rsidR="00397B43" w:rsidRPr="00167B87" w:rsidRDefault="00397B43" w:rsidP="00397B43">
      <w:pPr>
        <w:pStyle w:val="NormalWeb"/>
        <w:spacing w:line="480" w:lineRule="auto"/>
        <w:jc w:val="both"/>
        <w:rPr>
          <w:lang w:val="fi-FI"/>
        </w:rPr>
      </w:pPr>
      <w:r w:rsidRPr="00167B87">
        <w:rPr>
          <w:lang w:val="id-ID"/>
        </w:rPr>
        <w:t xml:space="preserve">Dalam wawancara ini, IPTU Rifan Ahda menjelaskan bahwa pemasaran beras di daerah Indragiri Hilir berjalan cukup lancar, dengan penjualan sekitar 300 karung per bulan. Penjualan ini masih terbatas pada wilayah lokal Indragiri Hilir dan belum menjangkau pasar luar daerah. </w:t>
      </w:r>
      <w:r w:rsidRPr="00167B87">
        <w:rPr>
          <w:lang w:val="fi-FI"/>
        </w:rPr>
        <w:t>Penjualan dilakukan melalui koperasi Kodim karena seluruh modal berasal dari koperasi tersebut.</w:t>
      </w:r>
    </w:p>
    <w:p w14:paraId="62DCC6A2" w14:textId="77777777" w:rsidR="00397B43" w:rsidRPr="00167B87" w:rsidRDefault="00397B43" w:rsidP="00397B43">
      <w:pPr>
        <w:pStyle w:val="NormalWeb"/>
        <w:spacing w:line="480" w:lineRule="auto"/>
        <w:jc w:val="both"/>
        <w:rPr>
          <w:lang w:val="fi-FI"/>
        </w:rPr>
      </w:pPr>
      <w:r w:rsidRPr="00167B87">
        <w:rPr>
          <w:lang w:val="fi-FI"/>
        </w:rPr>
        <w:t>Informan juga menyampaikan bahwa wilayah ini sempat menerapkan program tanam padi serentak pada tahun 2024, yang merupakan bagian dari kolaborasi antara TNI AD dan pemerintah daerah. Program ini bertujuan untuk meningkatkan produksi dan ketahanan pangan masyarakat lokal.</w:t>
      </w:r>
    </w:p>
    <w:p w14:paraId="4ABD1954" w14:textId="77777777" w:rsidR="00397B43" w:rsidRDefault="00397B43" w:rsidP="00397B43">
      <w:pPr>
        <w:pStyle w:val="NormalWeb"/>
        <w:spacing w:line="480" w:lineRule="auto"/>
        <w:jc w:val="both"/>
      </w:pPr>
      <w:r w:rsidRPr="00167B87">
        <w:rPr>
          <w:lang w:val="fi-FI"/>
        </w:rPr>
        <w:t xml:space="preserve">Menanggapi pengembangan website e-commerce oleh peneliti, IPTU Rifan Ahda memberikan tanggapan positif. Beliau mendukung penggunaan strategi pemasaran digital, khususnya melalui pemanfaatan </w:t>
      </w:r>
      <w:r w:rsidRPr="00167B87">
        <w:rPr>
          <w:rStyle w:val="Strong"/>
          <w:rFonts w:eastAsiaTheme="majorEastAsia"/>
          <w:b w:val="0"/>
          <w:bCs w:val="0"/>
          <w:lang w:val="fi-FI"/>
        </w:rPr>
        <w:t>iklan digital</w:t>
      </w:r>
      <w:r w:rsidRPr="00167B87">
        <w:rPr>
          <w:lang w:val="fi-FI"/>
        </w:rPr>
        <w:t xml:space="preserve"> guna </w:t>
      </w:r>
      <w:r w:rsidRPr="00167B87">
        <w:rPr>
          <w:rStyle w:val="Strong"/>
          <w:rFonts w:eastAsiaTheme="majorEastAsia"/>
          <w:b w:val="0"/>
          <w:bCs w:val="0"/>
          <w:lang w:val="fi-FI"/>
        </w:rPr>
        <w:t xml:space="preserve">memperluas jangkauan pasar dan meningkatkan </w:t>
      </w:r>
      <w:r w:rsidRPr="00167B87">
        <w:rPr>
          <w:rStyle w:val="Emphasis"/>
          <w:rFonts w:eastAsiaTheme="majorEastAsia"/>
          <w:lang w:val="fi-FI"/>
        </w:rPr>
        <w:t>brand awareness</w:t>
      </w:r>
      <w:r w:rsidRPr="00167B87">
        <w:rPr>
          <w:rStyle w:val="Strong"/>
          <w:rFonts w:eastAsiaTheme="majorEastAsia"/>
          <w:b w:val="0"/>
          <w:bCs w:val="0"/>
          <w:lang w:val="fi-FI"/>
        </w:rPr>
        <w:t xml:space="preserve"> beras Indragiri di luar Tembilahan</w:t>
      </w:r>
      <w:r w:rsidRPr="00167B87">
        <w:rPr>
          <w:b/>
          <w:bCs/>
          <w:lang w:val="fi-FI"/>
        </w:rPr>
        <w:t>.</w:t>
      </w:r>
      <w:r w:rsidRPr="00167B87">
        <w:rPr>
          <w:lang w:val="fi-FI"/>
        </w:rPr>
        <w:t xml:space="preserve"> </w:t>
      </w:r>
      <w:r>
        <w:t xml:space="preserve">Hal </w:t>
      </w:r>
      <w:proofErr w:type="spellStart"/>
      <w:r>
        <w:t>ini</w:t>
      </w:r>
      <w:proofErr w:type="spellEnd"/>
      <w:r>
        <w:t xml:space="preserve"> </w:t>
      </w:r>
      <w:proofErr w:type="spellStart"/>
      <w:r>
        <w:t>dianggap</w:t>
      </w:r>
      <w:proofErr w:type="spellEnd"/>
      <w:r>
        <w:t xml:space="preserve"> </w:t>
      </w:r>
      <w:proofErr w:type="spellStart"/>
      <w:r>
        <w:t>penting</w:t>
      </w:r>
      <w:proofErr w:type="spellEnd"/>
      <w:r>
        <w:t xml:space="preserve"> </w:t>
      </w:r>
      <w:proofErr w:type="spellStart"/>
      <w:r>
        <w:t>karena</w:t>
      </w:r>
      <w:proofErr w:type="spellEnd"/>
      <w:r>
        <w:t xml:space="preserve"> </w:t>
      </w:r>
      <w:proofErr w:type="spellStart"/>
      <w:r>
        <w:t>masyarakat</w:t>
      </w:r>
      <w:proofErr w:type="spellEnd"/>
      <w:r>
        <w:t xml:space="preserve"> di </w:t>
      </w:r>
      <w:proofErr w:type="spellStart"/>
      <w:r>
        <w:t>luar</w:t>
      </w:r>
      <w:proofErr w:type="spellEnd"/>
      <w:r>
        <w:t xml:space="preserve"> </w:t>
      </w:r>
      <w:proofErr w:type="spellStart"/>
      <w:r>
        <w:t>daerah</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mengenal</w:t>
      </w:r>
      <w:proofErr w:type="spellEnd"/>
      <w:r>
        <w:t xml:space="preserve"> </w:t>
      </w:r>
      <w:proofErr w:type="spellStart"/>
      <w:r>
        <w:t>produk</w:t>
      </w:r>
      <w:proofErr w:type="spellEnd"/>
      <w:r>
        <w:t xml:space="preserve"> </w:t>
      </w:r>
      <w:proofErr w:type="spellStart"/>
      <w:r>
        <w:t>beras</w:t>
      </w:r>
      <w:proofErr w:type="spellEnd"/>
      <w:r>
        <w:t xml:space="preserve"> </w:t>
      </w:r>
      <w:proofErr w:type="spellStart"/>
      <w:r>
        <w:t>lokal</w:t>
      </w:r>
      <w:proofErr w:type="spellEnd"/>
      <w:r>
        <w:t xml:space="preserve"> </w:t>
      </w:r>
      <w:proofErr w:type="spellStart"/>
      <w:r>
        <w:t>tersebut</w:t>
      </w:r>
      <w:proofErr w:type="spellEnd"/>
      <w:r>
        <w:t>.</w:t>
      </w:r>
    </w:p>
    <w:p w14:paraId="53819B9C" w14:textId="77777777" w:rsidR="00397B43" w:rsidRDefault="00397B43" w:rsidP="00397B43">
      <w:pPr>
        <w:pStyle w:val="NormalWeb"/>
        <w:spacing w:line="480" w:lineRule="auto"/>
        <w:jc w:val="both"/>
      </w:pPr>
      <w:proofErr w:type="spellStart"/>
      <w:r>
        <w:lastRenderedPageBreak/>
        <w:t>Namun</w:t>
      </w:r>
      <w:proofErr w:type="spellEnd"/>
      <w:r>
        <w:t xml:space="preserve">, </w:t>
      </w:r>
      <w:proofErr w:type="spellStart"/>
      <w:r>
        <w:t>beliau</w:t>
      </w:r>
      <w:proofErr w:type="spellEnd"/>
      <w:r>
        <w:t xml:space="preserve"> juga </w:t>
      </w:r>
      <w:proofErr w:type="spellStart"/>
      <w:r>
        <w:t>menyampaikan</w:t>
      </w:r>
      <w:proofErr w:type="spellEnd"/>
      <w:r>
        <w:t xml:space="preserve"> </w:t>
      </w:r>
      <w:proofErr w:type="spellStart"/>
      <w:r>
        <w:t>adanya</w:t>
      </w:r>
      <w:proofErr w:type="spellEnd"/>
      <w:r>
        <w:t xml:space="preserve"> </w:t>
      </w:r>
      <w:proofErr w:type="spellStart"/>
      <w:r>
        <w:t>tantangan</w:t>
      </w:r>
      <w:proofErr w:type="spellEnd"/>
      <w:r>
        <w:t xml:space="preserve"> </w:t>
      </w:r>
      <w:proofErr w:type="spellStart"/>
      <w:r>
        <w:t>dalam</w:t>
      </w:r>
      <w:proofErr w:type="spellEnd"/>
      <w:r>
        <w:t xml:space="preserve"> </w:t>
      </w:r>
      <w:proofErr w:type="spellStart"/>
      <w:r>
        <w:t>memperluas</w:t>
      </w:r>
      <w:proofErr w:type="spellEnd"/>
      <w:r>
        <w:t xml:space="preserve"> pasar, </w:t>
      </w:r>
      <w:proofErr w:type="spellStart"/>
      <w:r>
        <w:t>terutama</w:t>
      </w:r>
      <w:proofErr w:type="spellEnd"/>
      <w:r>
        <w:t xml:space="preserve"> </w:t>
      </w:r>
      <w:proofErr w:type="spellStart"/>
      <w:r>
        <w:t>terkait</w:t>
      </w:r>
      <w:proofErr w:type="spellEnd"/>
      <w:r>
        <w:t xml:space="preserve"> </w:t>
      </w:r>
      <w:proofErr w:type="spellStart"/>
      <w:r>
        <w:t>selera</w:t>
      </w:r>
      <w:proofErr w:type="spellEnd"/>
      <w:r>
        <w:t xml:space="preserve"> </w:t>
      </w:r>
      <w:proofErr w:type="spellStart"/>
      <w:r>
        <w:t>masyarakat</w:t>
      </w:r>
      <w:proofErr w:type="spellEnd"/>
      <w:r>
        <w:t xml:space="preserve"> yang </w:t>
      </w:r>
      <w:proofErr w:type="spellStart"/>
      <w:r>
        <w:t>berbeda</w:t>
      </w:r>
      <w:proofErr w:type="spellEnd"/>
      <w:r>
        <w:t xml:space="preserve"> di </w:t>
      </w:r>
      <w:proofErr w:type="spellStart"/>
      <w:r>
        <w:t>tiap</w:t>
      </w:r>
      <w:proofErr w:type="spellEnd"/>
      <w:r>
        <w:t xml:space="preserve"> </w:t>
      </w:r>
      <w:proofErr w:type="spellStart"/>
      <w:r>
        <w:t>daerah</w:t>
      </w:r>
      <w:proofErr w:type="spellEnd"/>
      <w:r>
        <w:t xml:space="preserve">. Beras Indragiri </w:t>
      </w:r>
      <w:proofErr w:type="spellStart"/>
      <w:r>
        <w:t>memiliki</w:t>
      </w:r>
      <w:proofErr w:type="spellEnd"/>
      <w:r>
        <w:t xml:space="preserve"> </w:t>
      </w:r>
      <w:proofErr w:type="spellStart"/>
      <w:r>
        <w:t>tekstur</w:t>
      </w:r>
      <w:proofErr w:type="spellEnd"/>
      <w:r>
        <w:t xml:space="preserve"> yang </w:t>
      </w:r>
      <w:proofErr w:type="spellStart"/>
      <w:r>
        <w:t>agak</w:t>
      </w:r>
      <w:proofErr w:type="spellEnd"/>
      <w:r>
        <w:t xml:space="preserve"> “</w:t>
      </w:r>
      <w:proofErr w:type="spellStart"/>
      <w:r>
        <w:t>perah</w:t>
      </w:r>
      <w:proofErr w:type="spellEnd"/>
      <w:r>
        <w:t xml:space="preserve">”, yang </w:t>
      </w:r>
      <w:proofErr w:type="spellStart"/>
      <w:r>
        <w:t>mungkin</w:t>
      </w:r>
      <w:proofErr w:type="spellEnd"/>
      <w:r>
        <w:t xml:space="preserve"> </w:t>
      </w:r>
      <w:proofErr w:type="spellStart"/>
      <w:r>
        <w:t>tidak</w:t>
      </w:r>
      <w:proofErr w:type="spellEnd"/>
      <w:r>
        <w:t xml:space="preserve"> </w:t>
      </w:r>
      <w:proofErr w:type="spellStart"/>
      <w:r>
        <w:t>cocok</w:t>
      </w:r>
      <w:proofErr w:type="spellEnd"/>
      <w:r>
        <w:t xml:space="preserve"> </w:t>
      </w:r>
      <w:proofErr w:type="spellStart"/>
      <w:r>
        <w:t>untuk</w:t>
      </w:r>
      <w:proofErr w:type="spellEnd"/>
      <w:r>
        <w:t xml:space="preserve"> </w:t>
      </w:r>
      <w:proofErr w:type="spellStart"/>
      <w:r>
        <w:t>lidah</w:t>
      </w:r>
      <w:proofErr w:type="spellEnd"/>
      <w:r>
        <w:t xml:space="preserve"> </w:t>
      </w:r>
      <w:proofErr w:type="spellStart"/>
      <w:r>
        <w:t>masyarakat</w:t>
      </w:r>
      <w:proofErr w:type="spellEnd"/>
      <w:r>
        <w:t xml:space="preserve"> </w:t>
      </w:r>
      <w:proofErr w:type="spellStart"/>
      <w:r>
        <w:t>luar</w:t>
      </w:r>
      <w:proofErr w:type="spellEnd"/>
      <w:r>
        <w:t xml:space="preserve"> Riau. </w:t>
      </w:r>
      <w:proofErr w:type="spellStart"/>
      <w:r>
        <w:t>Kendati</w:t>
      </w:r>
      <w:proofErr w:type="spellEnd"/>
      <w:r>
        <w:t xml:space="preserve"> </w:t>
      </w:r>
      <w:proofErr w:type="spellStart"/>
      <w:r>
        <w:t>demikian</w:t>
      </w:r>
      <w:proofErr w:type="spellEnd"/>
      <w:r>
        <w:t xml:space="preserve">, </w:t>
      </w:r>
      <w:proofErr w:type="spellStart"/>
      <w:r>
        <w:t>kualitas</w:t>
      </w:r>
      <w:proofErr w:type="spellEnd"/>
      <w:r>
        <w:t xml:space="preserve"> </w:t>
      </w:r>
      <w:proofErr w:type="spellStart"/>
      <w:r>
        <w:t>beras</w:t>
      </w:r>
      <w:proofErr w:type="spellEnd"/>
      <w:r>
        <w:t xml:space="preserve"> </w:t>
      </w:r>
      <w:proofErr w:type="spellStart"/>
      <w:r>
        <w:t>dinilai</w:t>
      </w:r>
      <w:proofErr w:type="spellEnd"/>
      <w:r>
        <w:t xml:space="preserve"> </w:t>
      </w:r>
      <w:proofErr w:type="spellStart"/>
      <w:r>
        <w:t>tinggi</w:t>
      </w:r>
      <w:proofErr w:type="spellEnd"/>
      <w:r>
        <w:t xml:space="preserve">, </w:t>
      </w:r>
      <w:proofErr w:type="spellStart"/>
      <w:r>
        <w:t>bersih</w:t>
      </w:r>
      <w:proofErr w:type="spellEnd"/>
      <w:r>
        <w:t xml:space="preserve">, dan </w:t>
      </w:r>
      <w:proofErr w:type="spellStart"/>
      <w:r>
        <w:t>banyak</w:t>
      </w:r>
      <w:proofErr w:type="spellEnd"/>
      <w:r>
        <w:t xml:space="preserve"> </w:t>
      </w:r>
      <w:proofErr w:type="spellStart"/>
      <w:r>
        <w:t>disukai</w:t>
      </w:r>
      <w:proofErr w:type="spellEnd"/>
      <w:r>
        <w:t xml:space="preserve"> oleh </w:t>
      </w:r>
      <w:proofErr w:type="spellStart"/>
      <w:r>
        <w:t>konsumen</w:t>
      </w:r>
      <w:proofErr w:type="spellEnd"/>
      <w:r>
        <w:t xml:space="preserve"> </w:t>
      </w:r>
      <w:proofErr w:type="spellStart"/>
      <w:r>
        <w:t>lokal</w:t>
      </w:r>
      <w:proofErr w:type="spellEnd"/>
      <w:r>
        <w:t>.</w:t>
      </w:r>
    </w:p>
    <w:p w14:paraId="2E3B7F52" w14:textId="77777777" w:rsidR="00397B43" w:rsidRDefault="00397B43" w:rsidP="00397B43">
      <w:pPr>
        <w:pStyle w:val="NormalWeb"/>
        <w:spacing w:line="480" w:lineRule="auto"/>
        <w:jc w:val="both"/>
      </w:pPr>
      <w:r>
        <w:t xml:space="preserve">Saat </w:t>
      </w:r>
      <w:proofErr w:type="spellStart"/>
      <w:r>
        <w:t>ini</w:t>
      </w:r>
      <w:proofErr w:type="spellEnd"/>
      <w:r>
        <w:t xml:space="preserve">, </w:t>
      </w:r>
      <w:proofErr w:type="spellStart"/>
      <w:r>
        <w:t>terdapat</w:t>
      </w:r>
      <w:proofErr w:type="spellEnd"/>
      <w:r>
        <w:t xml:space="preserve"> dua </w:t>
      </w:r>
      <w:proofErr w:type="spellStart"/>
      <w:r>
        <w:t>jenis</w:t>
      </w:r>
      <w:proofErr w:type="spellEnd"/>
      <w:r>
        <w:t xml:space="preserve"> </w:t>
      </w:r>
      <w:proofErr w:type="spellStart"/>
      <w:r>
        <w:t>beras</w:t>
      </w:r>
      <w:proofErr w:type="spellEnd"/>
      <w:r>
        <w:t xml:space="preserve"> yang </w:t>
      </w:r>
      <w:proofErr w:type="spellStart"/>
      <w:r>
        <w:t>dipasarkan</w:t>
      </w:r>
      <w:proofErr w:type="spellEnd"/>
      <w:r>
        <w:t xml:space="preserve">: </w:t>
      </w:r>
      <w:r w:rsidRPr="00E41613">
        <w:rPr>
          <w:rStyle w:val="Strong"/>
          <w:rFonts w:eastAsiaTheme="majorEastAsia"/>
          <w:b w:val="0"/>
          <w:bCs w:val="0"/>
        </w:rPr>
        <w:t>premium</w:t>
      </w:r>
      <w:r>
        <w:t xml:space="preserve"> dan </w:t>
      </w:r>
      <w:r w:rsidRPr="00E41613">
        <w:rPr>
          <w:rStyle w:val="Strong"/>
          <w:rFonts w:eastAsiaTheme="majorEastAsia"/>
          <w:b w:val="0"/>
          <w:bCs w:val="0"/>
        </w:rPr>
        <w:t>medium</w:t>
      </w:r>
      <w:r>
        <w:t xml:space="preserve">. </w:t>
      </w:r>
      <w:proofErr w:type="spellStart"/>
      <w:r>
        <w:t>Namun</w:t>
      </w:r>
      <w:proofErr w:type="spellEnd"/>
      <w:r>
        <w:t xml:space="preserve">, </w:t>
      </w:r>
      <w:proofErr w:type="spellStart"/>
      <w:r>
        <w:t>ketersediaan</w:t>
      </w:r>
      <w:proofErr w:type="spellEnd"/>
      <w:r>
        <w:t xml:space="preserve"> </w:t>
      </w:r>
      <w:proofErr w:type="spellStart"/>
      <w:r>
        <w:t>beras</w:t>
      </w:r>
      <w:proofErr w:type="spellEnd"/>
      <w:r>
        <w:t xml:space="preserve"> premium </w:t>
      </w:r>
      <w:proofErr w:type="spellStart"/>
      <w:r>
        <w:t>sempat</w:t>
      </w:r>
      <w:proofErr w:type="spellEnd"/>
      <w:r>
        <w:t xml:space="preserve"> </w:t>
      </w:r>
      <w:proofErr w:type="spellStart"/>
      <w:r>
        <w:t>terganggu</w:t>
      </w:r>
      <w:proofErr w:type="spellEnd"/>
      <w:r>
        <w:t xml:space="preserve"> </w:t>
      </w:r>
      <w:proofErr w:type="spellStart"/>
      <w:r>
        <w:t>karena</w:t>
      </w:r>
      <w:proofErr w:type="spellEnd"/>
      <w:r>
        <w:t xml:space="preserve"> </w:t>
      </w:r>
      <w:proofErr w:type="spellStart"/>
      <w:r>
        <w:t>penurunan</w:t>
      </w:r>
      <w:proofErr w:type="spellEnd"/>
      <w:r>
        <w:t xml:space="preserve"> </w:t>
      </w:r>
      <w:proofErr w:type="spellStart"/>
      <w:r>
        <w:t>kualitas</w:t>
      </w:r>
      <w:proofErr w:type="spellEnd"/>
      <w:r>
        <w:t xml:space="preserve"> </w:t>
      </w:r>
      <w:proofErr w:type="spellStart"/>
      <w:r>
        <w:t>gabah</w:t>
      </w:r>
      <w:proofErr w:type="spellEnd"/>
      <w:r>
        <w:t xml:space="preserve">. </w:t>
      </w:r>
      <w:proofErr w:type="spellStart"/>
      <w:r>
        <w:t>Produksi</w:t>
      </w:r>
      <w:proofErr w:type="spellEnd"/>
      <w:r>
        <w:t xml:space="preserve"> </w:t>
      </w:r>
      <w:proofErr w:type="spellStart"/>
      <w:r>
        <w:t>beras</w:t>
      </w:r>
      <w:proofErr w:type="spellEnd"/>
      <w:r>
        <w:t xml:space="preserve"> premium sangat </w:t>
      </w:r>
      <w:proofErr w:type="spellStart"/>
      <w:r>
        <w:t>bergantung</w:t>
      </w:r>
      <w:proofErr w:type="spellEnd"/>
      <w:r>
        <w:t xml:space="preserve"> pada </w:t>
      </w:r>
      <w:proofErr w:type="spellStart"/>
      <w:r>
        <w:t>kualitas</w:t>
      </w:r>
      <w:proofErr w:type="spellEnd"/>
      <w:r>
        <w:t xml:space="preserve"> </w:t>
      </w:r>
      <w:proofErr w:type="spellStart"/>
      <w:r>
        <w:t>panen</w:t>
      </w:r>
      <w:proofErr w:type="spellEnd"/>
      <w:r>
        <w:t xml:space="preserve"> </w:t>
      </w:r>
      <w:proofErr w:type="spellStart"/>
      <w:r>
        <w:t>gabah</w:t>
      </w:r>
      <w:proofErr w:type="spellEnd"/>
      <w:r>
        <w:t>.</w:t>
      </w:r>
    </w:p>
    <w:p w14:paraId="3B9049DA" w14:textId="77777777" w:rsidR="00397B43" w:rsidRDefault="00397B43" w:rsidP="00397B43">
      <w:pPr>
        <w:pStyle w:val="NormalWeb"/>
        <w:spacing w:line="480" w:lineRule="auto"/>
        <w:jc w:val="both"/>
      </w:pPr>
      <w:r>
        <w:t xml:space="preserve">Di </w:t>
      </w:r>
      <w:proofErr w:type="spellStart"/>
      <w:r>
        <w:t>akhir</w:t>
      </w:r>
      <w:proofErr w:type="spellEnd"/>
      <w:r>
        <w:t xml:space="preserve"> </w:t>
      </w:r>
      <w:proofErr w:type="spellStart"/>
      <w:r>
        <w:t>wawancara</w:t>
      </w:r>
      <w:proofErr w:type="spellEnd"/>
      <w:r>
        <w:t xml:space="preserve">, IPTU Rifan </w:t>
      </w:r>
      <w:proofErr w:type="spellStart"/>
      <w:r>
        <w:t>Ahda</w:t>
      </w:r>
      <w:proofErr w:type="spellEnd"/>
      <w:r>
        <w:t xml:space="preserve"> </w:t>
      </w:r>
      <w:proofErr w:type="spellStart"/>
      <w:r>
        <w:t>menyampaikan</w:t>
      </w:r>
      <w:proofErr w:type="spellEnd"/>
      <w:r>
        <w:t xml:space="preserve"> </w:t>
      </w:r>
      <w:proofErr w:type="spellStart"/>
      <w:r>
        <w:t>harapan</w:t>
      </w:r>
      <w:proofErr w:type="spellEnd"/>
      <w:r>
        <w:t xml:space="preserve"> agar </w:t>
      </w:r>
      <w:r w:rsidRPr="00E41613">
        <w:rPr>
          <w:i/>
          <w:iCs/>
        </w:rPr>
        <w:t>website e-commerce</w:t>
      </w:r>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berfungsi</w:t>
      </w:r>
      <w:proofErr w:type="spellEnd"/>
      <w:r>
        <w:t xml:space="preserve"> </w:t>
      </w:r>
      <w:proofErr w:type="spellStart"/>
      <w:r>
        <w:t>sebagai</w:t>
      </w:r>
      <w:proofErr w:type="spellEnd"/>
      <w:r>
        <w:t xml:space="preserve"> media </w:t>
      </w:r>
      <w:proofErr w:type="spellStart"/>
      <w:r>
        <w:t>promosi</w:t>
      </w:r>
      <w:proofErr w:type="spellEnd"/>
      <w:r>
        <w:t xml:space="preserve">, </w:t>
      </w:r>
      <w:proofErr w:type="spellStart"/>
      <w:r>
        <w:t>tetapi</w:t>
      </w:r>
      <w:proofErr w:type="spellEnd"/>
      <w:r>
        <w:t xml:space="preserve"> juga </w:t>
      </w:r>
      <w:proofErr w:type="spellStart"/>
      <w:r>
        <w:t>dapat</w:t>
      </w:r>
      <w:proofErr w:type="spellEnd"/>
      <w:r>
        <w:t xml:space="preserve"> </w:t>
      </w:r>
      <w:proofErr w:type="spellStart"/>
      <w:r>
        <w:t>mendorong</w:t>
      </w:r>
      <w:proofErr w:type="spellEnd"/>
      <w:r>
        <w:t xml:space="preserve"> </w:t>
      </w:r>
      <w:proofErr w:type="spellStart"/>
      <w:r>
        <w:t>peningkatan</w:t>
      </w:r>
      <w:proofErr w:type="spellEnd"/>
      <w:r>
        <w:t xml:space="preserve"> </w:t>
      </w:r>
      <w:proofErr w:type="spellStart"/>
      <w:r>
        <w:t>kesejahteraan</w:t>
      </w:r>
      <w:proofErr w:type="spellEnd"/>
      <w:r>
        <w:t xml:space="preserve"> </w:t>
      </w:r>
      <w:proofErr w:type="spellStart"/>
      <w:r>
        <w:t>petani</w:t>
      </w:r>
      <w:proofErr w:type="spellEnd"/>
      <w:r>
        <w:t xml:space="preserve">. </w:t>
      </w:r>
      <w:proofErr w:type="spellStart"/>
      <w:r>
        <w:t>Beliau</w:t>
      </w:r>
      <w:proofErr w:type="spellEnd"/>
      <w:r>
        <w:t xml:space="preserve"> </w:t>
      </w:r>
      <w:proofErr w:type="spellStart"/>
      <w:r>
        <w:t>berharap</w:t>
      </w:r>
      <w:proofErr w:type="spellEnd"/>
      <w:r>
        <w:t xml:space="preserve"> </w:t>
      </w:r>
      <w:proofErr w:type="spellStart"/>
      <w:r>
        <w:t>petani</w:t>
      </w:r>
      <w:proofErr w:type="spellEnd"/>
      <w:r>
        <w:t xml:space="preserve"> </w:t>
      </w:r>
      <w:proofErr w:type="spellStart"/>
      <w:r>
        <w:t>dapat</w:t>
      </w:r>
      <w:proofErr w:type="spellEnd"/>
      <w:r>
        <w:t xml:space="preserve"> </w:t>
      </w:r>
      <w:proofErr w:type="spellStart"/>
      <w:r>
        <w:t>langsung</w:t>
      </w:r>
      <w:proofErr w:type="spellEnd"/>
      <w:r>
        <w:t xml:space="preserve"> </w:t>
      </w:r>
      <w:proofErr w:type="spellStart"/>
      <w:r>
        <w:t>menjual</w:t>
      </w:r>
      <w:proofErr w:type="spellEnd"/>
      <w:r>
        <w:t xml:space="preserve"> </w:t>
      </w:r>
      <w:proofErr w:type="spellStart"/>
      <w:r>
        <w:t>hasil</w:t>
      </w:r>
      <w:proofErr w:type="spellEnd"/>
      <w:r>
        <w:t xml:space="preserve"> </w:t>
      </w:r>
      <w:proofErr w:type="spellStart"/>
      <w:r>
        <w:t>panennya</w:t>
      </w:r>
      <w:proofErr w:type="spellEnd"/>
      <w:r>
        <w:t xml:space="preserve">, </w:t>
      </w:r>
      <w:proofErr w:type="spellStart"/>
      <w:r>
        <w:t>sehingga</w:t>
      </w:r>
      <w:proofErr w:type="spellEnd"/>
      <w:r>
        <w:t xml:space="preserve"> proses </w:t>
      </w:r>
      <w:proofErr w:type="spellStart"/>
      <w:r>
        <w:t>distribusi</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efisien</w:t>
      </w:r>
      <w:proofErr w:type="spellEnd"/>
      <w:r>
        <w:t xml:space="preserve"> dan </w:t>
      </w:r>
      <w:proofErr w:type="spellStart"/>
      <w:r>
        <w:t>petani</w:t>
      </w:r>
      <w:proofErr w:type="spellEnd"/>
      <w:r>
        <w:t xml:space="preserve"> </w:t>
      </w:r>
      <w:proofErr w:type="spellStart"/>
      <w:r>
        <w:t>memperoleh</w:t>
      </w:r>
      <w:proofErr w:type="spellEnd"/>
      <w:r>
        <w:t xml:space="preserve"> </w:t>
      </w:r>
      <w:proofErr w:type="spellStart"/>
      <w:r>
        <w:t>hasil</w:t>
      </w:r>
      <w:proofErr w:type="spellEnd"/>
      <w:r>
        <w:t xml:space="preserve"> yang </w:t>
      </w:r>
      <w:proofErr w:type="spellStart"/>
      <w:r>
        <w:t>lebih</w:t>
      </w:r>
      <w:proofErr w:type="spellEnd"/>
      <w:r>
        <w:t xml:space="preserve"> </w:t>
      </w:r>
      <w:proofErr w:type="spellStart"/>
      <w:r>
        <w:t>cepat</w:t>
      </w:r>
      <w:proofErr w:type="spellEnd"/>
      <w:r>
        <w:t>.</w:t>
      </w:r>
    </w:p>
    <w:p w14:paraId="296DFA9A" w14:textId="77777777" w:rsidR="00397B43" w:rsidRDefault="00397B43" w:rsidP="00397B43">
      <w:pPr>
        <w:rPr>
          <w:rFonts w:asciiTheme="majorBidi" w:hAnsiTheme="majorBidi" w:cstheme="majorBidi"/>
          <w:b/>
          <w:bCs/>
          <w:sz w:val="24"/>
          <w:szCs w:val="24"/>
        </w:rPr>
      </w:pPr>
      <w:r>
        <w:rPr>
          <w:rFonts w:asciiTheme="majorBidi" w:hAnsiTheme="majorBidi" w:cstheme="majorBidi"/>
          <w:b/>
          <w:bCs/>
          <w:sz w:val="24"/>
          <w:szCs w:val="24"/>
        </w:rPr>
        <w:br w:type="page"/>
      </w:r>
    </w:p>
    <w:p w14:paraId="7B33A794" w14:textId="77777777" w:rsidR="00397B43" w:rsidRDefault="00397B43" w:rsidP="00397B43">
      <w:pPr>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3 : </w:t>
      </w:r>
      <w:r w:rsidRPr="000241A7">
        <w:rPr>
          <w:rFonts w:asciiTheme="majorBidi" w:hAnsiTheme="majorBidi" w:cstheme="majorBidi"/>
          <w:sz w:val="24"/>
          <w:szCs w:val="24"/>
        </w:rPr>
        <w:t>Data Responden Pengujian Sistem</w:t>
      </w:r>
    </w:p>
    <w:p w14:paraId="07B0DD78" w14:textId="77777777" w:rsidR="00397B43" w:rsidRDefault="00397B43" w:rsidP="00397B43">
      <w:pPr>
        <w:rPr>
          <w:rFonts w:asciiTheme="majorBidi" w:hAnsiTheme="majorBidi" w:cstheme="majorBidi"/>
          <w:b/>
          <w:bCs/>
          <w:sz w:val="24"/>
          <w:szCs w:val="24"/>
        </w:rPr>
      </w:pPr>
    </w:p>
    <w:tbl>
      <w:tblPr>
        <w:tblStyle w:val="TableGrid"/>
        <w:tblW w:w="9008" w:type="dxa"/>
        <w:tblLook w:val="04A0" w:firstRow="1" w:lastRow="0" w:firstColumn="1" w:lastColumn="0" w:noHBand="0" w:noVBand="1"/>
      </w:tblPr>
      <w:tblGrid>
        <w:gridCol w:w="570"/>
        <w:gridCol w:w="2117"/>
        <w:gridCol w:w="1841"/>
        <w:gridCol w:w="570"/>
        <w:gridCol w:w="2127"/>
        <w:gridCol w:w="1783"/>
      </w:tblGrid>
      <w:tr w:rsidR="00397B43" w14:paraId="3D3D1290" w14:textId="77777777" w:rsidTr="002C5C93">
        <w:trPr>
          <w:trHeight w:val="490"/>
        </w:trPr>
        <w:tc>
          <w:tcPr>
            <w:tcW w:w="570" w:type="dxa"/>
            <w:vAlign w:val="center"/>
          </w:tcPr>
          <w:p w14:paraId="272CEC15" w14:textId="77777777" w:rsidR="00397B43" w:rsidRPr="009C6F01" w:rsidRDefault="00397B43" w:rsidP="002C5C93">
            <w:pPr>
              <w:spacing w:line="360" w:lineRule="auto"/>
              <w:jc w:val="center"/>
              <w:rPr>
                <w:rFonts w:asciiTheme="majorBidi" w:hAnsiTheme="majorBidi" w:cstheme="majorBidi"/>
                <w:b/>
                <w:bCs/>
                <w:sz w:val="24"/>
                <w:szCs w:val="24"/>
              </w:rPr>
            </w:pPr>
            <w:r w:rsidRPr="009C6F01">
              <w:rPr>
                <w:rFonts w:asciiTheme="majorBidi" w:hAnsiTheme="majorBidi" w:cstheme="majorBidi"/>
                <w:b/>
                <w:bCs/>
                <w:sz w:val="24"/>
                <w:szCs w:val="24"/>
              </w:rPr>
              <w:t>No.</w:t>
            </w:r>
          </w:p>
        </w:tc>
        <w:tc>
          <w:tcPr>
            <w:tcW w:w="2117" w:type="dxa"/>
            <w:vAlign w:val="center"/>
          </w:tcPr>
          <w:p w14:paraId="0169B0E8" w14:textId="77777777" w:rsidR="00397B43" w:rsidRPr="009C6F01" w:rsidRDefault="00397B43" w:rsidP="002C5C93">
            <w:pPr>
              <w:spacing w:line="360" w:lineRule="auto"/>
              <w:jc w:val="center"/>
              <w:rPr>
                <w:rFonts w:asciiTheme="majorBidi" w:hAnsiTheme="majorBidi" w:cstheme="majorBidi"/>
                <w:b/>
                <w:bCs/>
                <w:sz w:val="24"/>
                <w:szCs w:val="24"/>
              </w:rPr>
            </w:pPr>
            <w:r w:rsidRPr="009C6F01">
              <w:rPr>
                <w:rFonts w:asciiTheme="majorBidi" w:hAnsiTheme="majorBidi" w:cstheme="majorBidi"/>
                <w:b/>
                <w:bCs/>
                <w:sz w:val="24"/>
                <w:szCs w:val="24"/>
              </w:rPr>
              <w:t>Nama</w:t>
            </w:r>
          </w:p>
        </w:tc>
        <w:tc>
          <w:tcPr>
            <w:tcW w:w="1841" w:type="dxa"/>
            <w:vAlign w:val="center"/>
          </w:tcPr>
          <w:p w14:paraId="4EB46E80" w14:textId="77777777" w:rsidR="00397B43" w:rsidRPr="009C6F01" w:rsidRDefault="00397B43" w:rsidP="002C5C93">
            <w:pPr>
              <w:spacing w:line="360" w:lineRule="auto"/>
              <w:jc w:val="center"/>
              <w:rPr>
                <w:rFonts w:asciiTheme="majorBidi" w:hAnsiTheme="majorBidi" w:cstheme="majorBidi"/>
                <w:b/>
                <w:bCs/>
                <w:sz w:val="24"/>
                <w:szCs w:val="24"/>
              </w:rPr>
            </w:pPr>
            <w:r w:rsidRPr="009C6F01">
              <w:rPr>
                <w:rFonts w:asciiTheme="majorBidi" w:hAnsiTheme="majorBidi" w:cstheme="majorBidi"/>
                <w:b/>
                <w:bCs/>
                <w:sz w:val="24"/>
                <w:szCs w:val="24"/>
              </w:rPr>
              <w:t>Profesi</w:t>
            </w:r>
          </w:p>
        </w:tc>
        <w:tc>
          <w:tcPr>
            <w:tcW w:w="570" w:type="dxa"/>
            <w:vAlign w:val="center"/>
          </w:tcPr>
          <w:p w14:paraId="7B000382" w14:textId="77777777" w:rsidR="00397B43" w:rsidRPr="009C6F01" w:rsidRDefault="00397B43" w:rsidP="002C5C93">
            <w:pPr>
              <w:spacing w:line="360" w:lineRule="auto"/>
              <w:jc w:val="center"/>
              <w:rPr>
                <w:rFonts w:asciiTheme="majorBidi" w:hAnsiTheme="majorBidi" w:cstheme="majorBidi"/>
                <w:b/>
                <w:bCs/>
                <w:sz w:val="24"/>
                <w:szCs w:val="24"/>
              </w:rPr>
            </w:pPr>
            <w:r w:rsidRPr="009C6F01">
              <w:rPr>
                <w:rFonts w:asciiTheme="majorBidi" w:hAnsiTheme="majorBidi" w:cstheme="majorBidi"/>
                <w:b/>
                <w:bCs/>
                <w:sz w:val="24"/>
                <w:szCs w:val="24"/>
              </w:rPr>
              <w:t>No.</w:t>
            </w:r>
          </w:p>
        </w:tc>
        <w:tc>
          <w:tcPr>
            <w:tcW w:w="2127" w:type="dxa"/>
            <w:vAlign w:val="center"/>
          </w:tcPr>
          <w:p w14:paraId="4A9383D1" w14:textId="77777777" w:rsidR="00397B43" w:rsidRPr="009C6F01" w:rsidRDefault="00397B43" w:rsidP="002C5C93">
            <w:pPr>
              <w:spacing w:line="360" w:lineRule="auto"/>
              <w:jc w:val="center"/>
              <w:rPr>
                <w:rFonts w:asciiTheme="majorBidi" w:hAnsiTheme="majorBidi" w:cstheme="majorBidi"/>
                <w:b/>
                <w:bCs/>
                <w:sz w:val="24"/>
                <w:szCs w:val="24"/>
              </w:rPr>
            </w:pPr>
            <w:r w:rsidRPr="009C6F01">
              <w:rPr>
                <w:rFonts w:asciiTheme="majorBidi" w:hAnsiTheme="majorBidi" w:cstheme="majorBidi"/>
                <w:b/>
                <w:bCs/>
                <w:sz w:val="24"/>
                <w:szCs w:val="24"/>
              </w:rPr>
              <w:t>Nama</w:t>
            </w:r>
          </w:p>
        </w:tc>
        <w:tc>
          <w:tcPr>
            <w:tcW w:w="1783" w:type="dxa"/>
            <w:vAlign w:val="center"/>
          </w:tcPr>
          <w:p w14:paraId="1834D0DB" w14:textId="77777777" w:rsidR="00397B43" w:rsidRPr="009C6F01" w:rsidRDefault="00397B43" w:rsidP="002C5C93">
            <w:pPr>
              <w:spacing w:line="360" w:lineRule="auto"/>
              <w:jc w:val="center"/>
              <w:rPr>
                <w:rFonts w:asciiTheme="majorBidi" w:hAnsiTheme="majorBidi" w:cstheme="majorBidi"/>
                <w:b/>
                <w:bCs/>
                <w:sz w:val="24"/>
                <w:szCs w:val="24"/>
              </w:rPr>
            </w:pPr>
            <w:r w:rsidRPr="009C6F01">
              <w:rPr>
                <w:rFonts w:asciiTheme="majorBidi" w:hAnsiTheme="majorBidi" w:cstheme="majorBidi"/>
                <w:b/>
                <w:bCs/>
                <w:sz w:val="24"/>
                <w:szCs w:val="24"/>
              </w:rPr>
              <w:t>Profesi</w:t>
            </w:r>
          </w:p>
        </w:tc>
      </w:tr>
      <w:tr w:rsidR="00397B43" w14:paraId="01EB63B0" w14:textId="77777777" w:rsidTr="002C5C93">
        <w:tc>
          <w:tcPr>
            <w:tcW w:w="570" w:type="dxa"/>
          </w:tcPr>
          <w:p w14:paraId="6AFDF035"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2AF50F8D"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Hasnita gustia</w:t>
            </w:r>
          </w:p>
        </w:tc>
        <w:tc>
          <w:tcPr>
            <w:tcW w:w="1841" w:type="dxa"/>
          </w:tcPr>
          <w:p w14:paraId="16625616"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c>
          <w:tcPr>
            <w:tcW w:w="570" w:type="dxa"/>
          </w:tcPr>
          <w:p w14:paraId="558D56DE"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16. </w:t>
            </w:r>
          </w:p>
        </w:tc>
        <w:tc>
          <w:tcPr>
            <w:tcW w:w="2127" w:type="dxa"/>
          </w:tcPr>
          <w:p w14:paraId="2A4A6A6D"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Alifio </w:t>
            </w:r>
          </w:p>
        </w:tc>
        <w:tc>
          <w:tcPr>
            <w:tcW w:w="1783" w:type="dxa"/>
          </w:tcPr>
          <w:p w14:paraId="03E1A108"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r>
      <w:tr w:rsidR="00397B43" w14:paraId="280B8C6C" w14:textId="77777777" w:rsidTr="002C5C93">
        <w:tc>
          <w:tcPr>
            <w:tcW w:w="570" w:type="dxa"/>
          </w:tcPr>
          <w:p w14:paraId="3E5BF7C2"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693C9662"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Rista Dwi Ariani</w:t>
            </w:r>
          </w:p>
        </w:tc>
        <w:tc>
          <w:tcPr>
            <w:tcW w:w="1841" w:type="dxa"/>
          </w:tcPr>
          <w:p w14:paraId="54621454"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c>
          <w:tcPr>
            <w:tcW w:w="570" w:type="dxa"/>
          </w:tcPr>
          <w:p w14:paraId="51B2B57A"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17.</w:t>
            </w:r>
          </w:p>
        </w:tc>
        <w:tc>
          <w:tcPr>
            <w:tcW w:w="2127" w:type="dxa"/>
          </w:tcPr>
          <w:p w14:paraId="4FE8F6CA"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Rizky Herlianto</w:t>
            </w:r>
          </w:p>
        </w:tc>
        <w:tc>
          <w:tcPr>
            <w:tcW w:w="1783" w:type="dxa"/>
          </w:tcPr>
          <w:p w14:paraId="37508BA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r>
      <w:tr w:rsidR="00397B43" w14:paraId="6F2BDC40" w14:textId="77777777" w:rsidTr="002C5C93">
        <w:tc>
          <w:tcPr>
            <w:tcW w:w="570" w:type="dxa"/>
          </w:tcPr>
          <w:p w14:paraId="5E16C886"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2B17ACD9"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Fajri Arvandi</w:t>
            </w:r>
          </w:p>
        </w:tc>
        <w:tc>
          <w:tcPr>
            <w:tcW w:w="1841" w:type="dxa"/>
          </w:tcPr>
          <w:p w14:paraId="464ED773"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59AC2FB7"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18.</w:t>
            </w:r>
          </w:p>
        </w:tc>
        <w:tc>
          <w:tcPr>
            <w:tcW w:w="2127" w:type="dxa"/>
          </w:tcPr>
          <w:p w14:paraId="3DAF709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Arif Budiman</w:t>
            </w:r>
          </w:p>
        </w:tc>
        <w:tc>
          <w:tcPr>
            <w:tcW w:w="1783" w:type="dxa"/>
          </w:tcPr>
          <w:p w14:paraId="0E80683E"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r>
      <w:tr w:rsidR="00397B43" w14:paraId="499C988B" w14:textId="77777777" w:rsidTr="002C5C93">
        <w:tc>
          <w:tcPr>
            <w:tcW w:w="570" w:type="dxa"/>
          </w:tcPr>
          <w:p w14:paraId="00AD7944"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1A11DC7A"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Ramandhika</w:t>
            </w:r>
          </w:p>
        </w:tc>
        <w:tc>
          <w:tcPr>
            <w:tcW w:w="1841" w:type="dxa"/>
          </w:tcPr>
          <w:p w14:paraId="3A4405B2"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5E9B46AE"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19.</w:t>
            </w:r>
          </w:p>
        </w:tc>
        <w:tc>
          <w:tcPr>
            <w:tcW w:w="2127" w:type="dxa"/>
          </w:tcPr>
          <w:p w14:paraId="05F36E9C"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Nurobiyah</w:t>
            </w:r>
          </w:p>
        </w:tc>
        <w:tc>
          <w:tcPr>
            <w:tcW w:w="1783" w:type="dxa"/>
          </w:tcPr>
          <w:p w14:paraId="66E711A3"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r>
      <w:tr w:rsidR="00397B43" w14:paraId="3B67FA1B" w14:textId="77777777" w:rsidTr="002C5C93">
        <w:tc>
          <w:tcPr>
            <w:tcW w:w="570" w:type="dxa"/>
          </w:tcPr>
          <w:p w14:paraId="1794EFC7"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47BF729E"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Muhammad Aidil</w:t>
            </w:r>
          </w:p>
        </w:tc>
        <w:tc>
          <w:tcPr>
            <w:tcW w:w="1841" w:type="dxa"/>
          </w:tcPr>
          <w:p w14:paraId="169D02A0"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207A64D5"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20.</w:t>
            </w:r>
          </w:p>
        </w:tc>
        <w:tc>
          <w:tcPr>
            <w:tcW w:w="2127" w:type="dxa"/>
          </w:tcPr>
          <w:p w14:paraId="127AF568"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Aji Febriansyah</w:t>
            </w:r>
          </w:p>
        </w:tc>
        <w:tc>
          <w:tcPr>
            <w:tcW w:w="1783" w:type="dxa"/>
          </w:tcPr>
          <w:p w14:paraId="122548D6"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r>
      <w:tr w:rsidR="00397B43" w14:paraId="4E3319C6" w14:textId="77777777" w:rsidTr="002C5C93">
        <w:tc>
          <w:tcPr>
            <w:tcW w:w="570" w:type="dxa"/>
          </w:tcPr>
          <w:p w14:paraId="1EF2B8C6"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60A74B09"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Anni</w:t>
            </w:r>
          </w:p>
        </w:tc>
        <w:tc>
          <w:tcPr>
            <w:tcW w:w="1841" w:type="dxa"/>
          </w:tcPr>
          <w:p w14:paraId="0CF68093"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c>
          <w:tcPr>
            <w:tcW w:w="570" w:type="dxa"/>
          </w:tcPr>
          <w:p w14:paraId="67AF34E2"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21.</w:t>
            </w:r>
          </w:p>
        </w:tc>
        <w:tc>
          <w:tcPr>
            <w:tcW w:w="2127" w:type="dxa"/>
          </w:tcPr>
          <w:p w14:paraId="478CA5C2"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Amanda Khumaira </w:t>
            </w:r>
          </w:p>
        </w:tc>
        <w:tc>
          <w:tcPr>
            <w:tcW w:w="1783" w:type="dxa"/>
          </w:tcPr>
          <w:p w14:paraId="79BFCD47"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r>
      <w:tr w:rsidR="00397B43" w14:paraId="44F51380" w14:textId="77777777" w:rsidTr="002C5C93">
        <w:tc>
          <w:tcPr>
            <w:tcW w:w="570" w:type="dxa"/>
          </w:tcPr>
          <w:p w14:paraId="197099DF"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0FCBCACB"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Asmarita</w:t>
            </w:r>
          </w:p>
        </w:tc>
        <w:tc>
          <w:tcPr>
            <w:tcW w:w="1841" w:type="dxa"/>
          </w:tcPr>
          <w:p w14:paraId="182F8BDD"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c>
          <w:tcPr>
            <w:tcW w:w="570" w:type="dxa"/>
          </w:tcPr>
          <w:p w14:paraId="73156703"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22.</w:t>
            </w:r>
          </w:p>
        </w:tc>
        <w:tc>
          <w:tcPr>
            <w:tcW w:w="2127" w:type="dxa"/>
          </w:tcPr>
          <w:p w14:paraId="171DD41B"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Fatimah</w:t>
            </w:r>
          </w:p>
        </w:tc>
        <w:tc>
          <w:tcPr>
            <w:tcW w:w="1783" w:type="dxa"/>
          </w:tcPr>
          <w:p w14:paraId="6E5EC694"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r>
      <w:tr w:rsidR="00397B43" w14:paraId="31377CF4" w14:textId="77777777" w:rsidTr="002C5C93">
        <w:tc>
          <w:tcPr>
            <w:tcW w:w="570" w:type="dxa"/>
          </w:tcPr>
          <w:p w14:paraId="08F9F988"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78E69CB0"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Siska Amalia Putri</w:t>
            </w:r>
          </w:p>
        </w:tc>
        <w:tc>
          <w:tcPr>
            <w:tcW w:w="1841" w:type="dxa"/>
          </w:tcPr>
          <w:p w14:paraId="4215F450"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5F4A7BF3"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23.</w:t>
            </w:r>
          </w:p>
        </w:tc>
        <w:tc>
          <w:tcPr>
            <w:tcW w:w="2127" w:type="dxa"/>
          </w:tcPr>
          <w:p w14:paraId="4781FFC7"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Zandy Qois</w:t>
            </w:r>
          </w:p>
        </w:tc>
        <w:tc>
          <w:tcPr>
            <w:tcW w:w="1783" w:type="dxa"/>
          </w:tcPr>
          <w:p w14:paraId="613E61B6"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r>
      <w:tr w:rsidR="00397B43" w14:paraId="671C26DF" w14:textId="77777777" w:rsidTr="002C5C93">
        <w:tc>
          <w:tcPr>
            <w:tcW w:w="570" w:type="dxa"/>
          </w:tcPr>
          <w:p w14:paraId="38C15D74"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6D2B098C"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Diljona Marisa</w:t>
            </w:r>
          </w:p>
        </w:tc>
        <w:tc>
          <w:tcPr>
            <w:tcW w:w="1841" w:type="dxa"/>
          </w:tcPr>
          <w:p w14:paraId="271A3AF8"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3455005B"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24.</w:t>
            </w:r>
          </w:p>
        </w:tc>
        <w:tc>
          <w:tcPr>
            <w:tcW w:w="2127" w:type="dxa"/>
          </w:tcPr>
          <w:p w14:paraId="3BFB68BE"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Devika </w:t>
            </w:r>
          </w:p>
        </w:tc>
        <w:tc>
          <w:tcPr>
            <w:tcW w:w="1783" w:type="dxa"/>
          </w:tcPr>
          <w:p w14:paraId="36EE1804"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Masyarakat </w:t>
            </w:r>
          </w:p>
        </w:tc>
      </w:tr>
      <w:tr w:rsidR="00397B43" w14:paraId="5FCB554C" w14:textId="77777777" w:rsidTr="002C5C93">
        <w:tc>
          <w:tcPr>
            <w:tcW w:w="570" w:type="dxa"/>
          </w:tcPr>
          <w:p w14:paraId="3E0C158C"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70A38235"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Idham Arsyad</w:t>
            </w:r>
          </w:p>
        </w:tc>
        <w:tc>
          <w:tcPr>
            <w:tcW w:w="1841" w:type="dxa"/>
          </w:tcPr>
          <w:p w14:paraId="4BC7301A"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c>
          <w:tcPr>
            <w:tcW w:w="570" w:type="dxa"/>
          </w:tcPr>
          <w:p w14:paraId="338D313C"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25.</w:t>
            </w:r>
          </w:p>
        </w:tc>
        <w:tc>
          <w:tcPr>
            <w:tcW w:w="2127" w:type="dxa"/>
          </w:tcPr>
          <w:p w14:paraId="4AA691D4"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Maya</w:t>
            </w:r>
          </w:p>
        </w:tc>
        <w:tc>
          <w:tcPr>
            <w:tcW w:w="1783" w:type="dxa"/>
          </w:tcPr>
          <w:p w14:paraId="73355358"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r>
      <w:tr w:rsidR="00397B43" w14:paraId="3926853F" w14:textId="77777777" w:rsidTr="002C5C93">
        <w:tc>
          <w:tcPr>
            <w:tcW w:w="570" w:type="dxa"/>
          </w:tcPr>
          <w:p w14:paraId="1694280B"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4CD0E2E5"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Mohd Aprinaldi</w:t>
            </w:r>
          </w:p>
        </w:tc>
        <w:tc>
          <w:tcPr>
            <w:tcW w:w="1841" w:type="dxa"/>
          </w:tcPr>
          <w:p w14:paraId="049D4E2D"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21CCC5CD"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26.</w:t>
            </w:r>
          </w:p>
        </w:tc>
        <w:tc>
          <w:tcPr>
            <w:tcW w:w="2127" w:type="dxa"/>
          </w:tcPr>
          <w:p w14:paraId="47CD1ED1"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Khairunnisa</w:t>
            </w:r>
          </w:p>
        </w:tc>
        <w:tc>
          <w:tcPr>
            <w:tcW w:w="1783" w:type="dxa"/>
          </w:tcPr>
          <w:p w14:paraId="23240D7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r>
      <w:tr w:rsidR="00397B43" w14:paraId="732C2649" w14:textId="77777777" w:rsidTr="002C5C93">
        <w:tc>
          <w:tcPr>
            <w:tcW w:w="570" w:type="dxa"/>
          </w:tcPr>
          <w:p w14:paraId="15D2A000"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4C50D8D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Bima Prasetyo</w:t>
            </w:r>
          </w:p>
        </w:tc>
        <w:tc>
          <w:tcPr>
            <w:tcW w:w="1841" w:type="dxa"/>
          </w:tcPr>
          <w:p w14:paraId="549CB7AE"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c>
          <w:tcPr>
            <w:tcW w:w="570" w:type="dxa"/>
          </w:tcPr>
          <w:p w14:paraId="1B3F71CB"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27.</w:t>
            </w:r>
          </w:p>
        </w:tc>
        <w:tc>
          <w:tcPr>
            <w:tcW w:w="2127" w:type="dxa"/>
          </w:tcPr>
          <w:p w14:paraId="6BFD3B94"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Selvina Wulandari</w:t>
            </w:r>
          </w:p>
        </w:tc>
        <w:tc>
          <w:tcPr>
            <w:tcW w:w="1783" w:type="dxa"/>
          </w:tcPr>
          <w:p w14:paraId="6CE39DDD"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r>
      <w:tr w:rsidR="00397B43" w14:paraId="49600952" w14:textId="77777777" w:rsidTr="002C5C93">
        <w:tc>
          <w:tcPr>
            <w:tcW w:w="570" w:type="dxa"/>
          </w:tcPr>
          <w:p w14:paraId="7FC5BA39"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5F8618B6"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Ahmad Tamsil</w:t>
            </w:r>
          </w:p>
        </w:tc>
        <w:tc>
          <w:tcPr>
            <w:tcW w:w="1841" w:type="dxa"/>
          </w:tcPr>
          <w:p w14:paraId="366EEFA2"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Mahasiswa</w:t>
            </w:r>
          </w:p>
        </w:tc>
        <w:tc>
          <w:tcPr>
            <w:tcW w:w="570" w:type="dxa"/>
          </w:tcPr>
          <w:p w14:paraId="58EBFAC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28.</w:t>
            </w:r>
          </w:p>
        </w:tc>
        <w:tc>
          <w:tcPr>
            <w:tcW w:w="2127" w:type="dxa"/>
          </w:tcPr>
          <w:p w14:paraId="7001B2A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Ahmad</w:t>
            </w:r>
          </w:p>
        </w:tc>
        <w:tc>
          <w:tcPr>
            <w:tcW w:w="1783" w:type="dxa"/>
          </w:tcPr>
          <w:p w14:paraId="0C30DB77"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r>
      <w:tr w:rsidR="00397B43" w14:paraId="11E16006" w14:textId="77777777" w:rsidTr="002C5C93">
        <w:tc>
          <w:tcPr>
            <w:tcW w:w="570" w:type="dxa"/>
          </w:tcPr>
          <w:p w14:paraId="04526543"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68035FFA"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Aniq Ardabili</w:t>
            </w:r>
          </w:p>
        </w:tc>
        <w:tc>
          <w:tcPr>
            <w:tcW w:w="1841" w:type="dxa"/>
          </w:tcPr>
          <w:p w14:paraId="6485F334"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c>
          <w:tcPr>
            <w:tcW w:w="570" w:type="dxa"/>
          </w:tcPr>
          <w:p w14:paraId="01CFF5A0"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29.</w:t>
            </w:r>
          </w:p>
        </w:tc>
        <w:tc>
          <w:tcPr>
            <w:tcW w:w="2127" w:type="dxa"/>
          </w:tcPr>
          <w:p w14:paraId="220EA589"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Doni</w:t>
            </w:r>
          </w:p>
        </w:tc>
        <w:tc>
          <w:tcPr>
            <w:tcW w:w="1783" w:type="dxa"/>
          </w:tcPr>
          <w:p w14:paraId="26F14B45"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Masyarakat</w:t>
            </w:r>
          </w:p>
        </w:tc>
      </w:tr>
      <w:tr w:rsidR="00397B43" w14:paraId="146CBC2D" w14:textId="77777777" w:rsidTr="002C5C93">
        <w:tc>
          <w:tcPr>
            <w:tcW w:w="570" w:type="dxa"/>
          </w:tcPr>
          <w:p w14:paraId="0E2D8460" w14:textId="77777777" w:rsidR="00397B43" w:rsidRPr="009C6F01" w:rsidRDefault="00397B43" w:rsidP="002C5C93">
            <w:pPr>
              <w:pStyle w:val="ListParagraph"/>
              <w:numPr>
                <w:ilvl w:val="0"/>
                <w:numId w:val="1"/>
              </w:numPr>
              <w:spacing w:line="360" w:lineRule="auto"/>
              <w:ind w:left="22" w:hanging="10"/>
              <w:rPr>
                <w:rFonts w:asciiTheme="majorBidi" w:hAnsiTheme="majorBidi" w:cstheme="majorBidi"/>
                <w:sz w:val="24"/>
                <w:szCs w:val="24"/>
              </w:rPr>
            </w:pPr>
          </w:p>
        </w:tc>
        <w:tc>
          <w:tcPr>
            <w:tcW w:w="2117" w:type="dxa"/>
          </w:tcPr>
          <w:p w14:paraId="033C0137"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RafikaWardah </w:t>
            </w:r>
          </w:p>
        </w:tc>
        <w:tc>
          <w:tcPr>
            <w:tcW w:w="1841" w:type="dxa"/>
          </w:tcPr>
          <w:p w14:paraId="30074025"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Pelaku UMKM</w:t>
            </w:r>
          </w:p>
        </w:tc>
        <w:tc>
          <w:tcPr>
            <w:tcW w:w="570" w:type="dxa"/>
          </w:tcPr>
          <w:p w14:paraId="2134A8E2"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30.</w:t>
            </w:r>
          </w:p>
        </w:tc>
        <w:tc>
          <w:tcPr>
            <w:tcW w:w="2127" w:type="dxa"/>
          </w:tcPr>
          <w:p w14:paraId="7C3F9D9F"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Safitri</w:t>
            </w:r>
          </w:p>
        </w:tc>
        <w:tc>
          <w:tcPr>
            <w:tcW w:w="1783" w:type="dxa"/>
          </w:tcPr>
          <w:p w14:paraId="2F8ECD75" w14:textId="77777777" w:rsidR="00397B43" w:rsidRDefault="00397B43" w:rsidP="002C5C93">
            <w:pPr>
              <w:spacing w:line="360" w:lineRule="auto"/>
              <w:rPr>
                <w:rFonts w:asciiTheme="majorBidi" w:hAnsiTheme="majorBidi" w:cstheme="majorBidi"/>
                <w:sz w:val="24"/>
                <w:szCs w:val="24"/>
              </w:rPr>
            </w:pPr>
            <w:r>
              <w:rPr>
                <w:rFonts w:asciiTheme="majorBidi" w:hAnsiTheme="majorBidi" w:cstheme="majorBidi"/>
                <w:sz w:val="24"/>
                <w:szCs w:val="24"/>
              </w:rPr>
              <w:t xml:space="preserve">Masyarakat </w:t>
            </w:r>
          </w:p>
        </w:tc>
      </w:tr>
    </w:tbl>
    <w:p w14:paraId="2A7BC671" w14:textId="77777777" w:rsidR="00397B43" w:rsidRDefault="00397B43" w:rsidP="00397B43">
      <w:pPr>
        <w:rPr>
          <w:rFonts w:asciiTheme="majorBidi" w:hAnsiTheme="majorBidi" w:cstheme="majorBidi"/>
          <w:sz w:val="24"/>
          <w:szCs w:val="24"/>
        </w:rPr>
      </w:pPr>
    </w:p>
    <w:p w14:paraId="6978AA73" w14:textId="77777777" w:rsidR="00397B43" w:rsidRDefault="00397B43" w:rsidP="00397B43">
      <w:pPr>
        <w:rPr>
          <w:rFonts w:asciiTheme="majorBidi" w:hAnsiTheme="majorBidi" w:cstheme="majorBidi"/>
          <w:sz w:val="24"/>
          <w:szCs w:val="24"/>
        </w:rPr>
      </w:pPr>
      <w:r>
        <w:rPr>
          <w:rFonts w:asciiTheme="majorBidi" w:hAnsiTheme="majorBidi" w:cstheme="majorBidi"/>
          <w:sz w:val="24"/>
          <w:szCs w:val="24"/>
        </w:rPr>
        <w:br w:type="page"/>
      </w:r>
    </w:p>
    <w:p w14:paraId="552FEFF8" w14:textId="77777777" w:rsidR="00397B43" w:rsidRDefault="00397B43" w:rsidP="00397B43">
      <w:pPr>
        <w:rPr>
          <w:rFonts w:asciiTheme="majorBidi" w:hAnsiTheme="majorBidi" w:cstheme="majorBidi"/>
          <w:b/>
          <w:bCs/>
          <w:sz w:val="24"/>
          <w:szCs w:val="24"/>
        </w:rPr>
      </w:pPr>
      <w:r>
        <w:rPr>
          <w:rFonts w:asciiTheme="majorBidi" w:hAnsiTheme="majorBidi" w:cstheme="majorBidi"/>
          <w:b/>
          <w:bCs/>
          <w:sz w:val="24"/>
          <w:szCs w:val="24"/>
        </w:rPr>
        <w:lastRenderedPageBreak/>
        <w:t xml:space="preserve">Lampiran 4: </w:t>
      </w:r>
      <w:r w:rsidRPr="000241A7">
        <w:rPr>
          <w:rFonts w:asciiTheme="majorBidi" w:hAnsiTheme="majorBidi" w:cstheme="majorBidi"/>
          <w:sz w:val="24"/>
          <w:szCs w:val="24"/>
        </w:rPr>
        <w:t>Pengantar Penelitian</w:t>
      </w:r>
    </w:p>
    <w:p w14:paraId="2B15D00A" w14:textId="77777777" w:rsidR="00397B43" w:rsidRDefault="00397B43" w:rsidP="00397B43">
      <w:pPr>
        <w:rPr>
          <w:rFonts w:asciiTheme="majorBidi" w:hAnsiTheme="majorBidi" w:cstheme="majorBidi"/>
          <w:b/>
          <w:bCs/>
          <w:sz w:val="24"/>
          <w:szCs w:val="24"/>
        </w:rPr>
      </w:pPr>
    </w:p>
    <w:p w14:paraId="7EDAEC64" w14:textId="77777777" w:rsidR="00397B43" w:rsidRPr="00BB4583" w:rsidRDefault="00397B43" w:rsidP="00397B43">
      <w:pPr>
        <w:rPr>
          <w:rFonts w:asciiTheme="majorBidi" w:hAnsiTheme="majorBidi" w:cstheme="majorBidi"/>
          <w:b/>
          <w:bCs/>
          <w:sz w:val="24"/>
          <w:szCs w:val="24"/>
        </w:rPr>
      </w:pPr>
      <w:r>
        <w:rPr>
          <w:rFonts w:asciiTheme="majorBidi" w:hAnsiTheme="majorBidi" w:cstheme="majorBidi"/>
          <w:b/>
          <w:bCs/>
          <w:sz w:val="24"/>
          <w:szCs w:val="24"/>
        </w:rPr>
        <w:drawing>
          <wp:inline distT="0" distB="0" distL="0" distR="0" wp14:anchorId="4013F658" wp14:editId="58DE700C">
            <wp:extent cx="4991100" cy="6888560"/>
            <wp:effectExtent l="0" t="0" r="0" b="7620"/>
            <wp:docPr id="627164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64479" name="Picture 627164479"/>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2574" t="6369" b="2829"/>
                    <a:stretch>
                      <a:fillRect/>
                    </a:stretch>
                  </pic:blipFill>
                  <pic:spPr bwMode="auto">
                    <a:xfrm>
                      <a:off x="0" y="0"/>
                      <a:ext cx="4993932" cy="6892469"/>
                    </a:xfrm>
                    <a:prstGeom prst="rect">
                      <a:avLst/>
                    </a:prstGeom>
                    <a:ln>
                      <a:noFill/>
                    </a:ln>
                    <a:extLst>
                      <a:ext uri="{53640926-AAD7-44D8-BBD7-CCE9431645EC}">
                        <a14:shadowObscured xmlns:a14="http://schemas.microsoft.com/office/drawing/2010/main"/>
                      </a:ext>
                    </a:extLst>
                  </pic:spPr>
                </pic:pic>
              </a:graphicData>
            </a:graphic>
          </wp:inline>
        </w:drawing>
      </w:r>
    </w:p>
    <w:p w14:paraId="2FABB396" w14:textId="77777777" w:rsidR="00397B43" w:rsidRDefault="00397B43" w:rsidP="00397B43"/>
    <w:p w14:paraId="30F79A57" w14:textId="77777777" w:rsidR="009620D7" w:rsidRDefault="009620D7"/>
    <w:sectPr w:rsidR="009620D7" w:rsidSect="00397B43">
      <w:headerReference w:type="even" r:id="rId18"/>
      <w:headerReference w:type="default" r:id="rId19"/>
      <w:footerReference w:type="even" r:id="rId20"/>
      <w:footerReference w:type="default" r:id="rId21"/>
      <w:headerReference w:type="first" r:id="rId22"/>
      <w:footerReference w:type="first" r:id="rId23"/>
      <w:pgSz w:w="11906" w:h="16838" w:code="9"/>
      <w:pgMar w:top="1701" w:right="1701" w:bottom="1701" w:left="2268" w:header="720" w:footer="720" w:gutter="0"/>
      <w:pgNumType w:start="116"/>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E5CC4" w14:textId="77777777" w:rsidR="00E37603" w:rsidRDefault="00E37603" w:rsidP="00167B87">
      <w:pPr>
        <w:spacing w:after="0" w:line="240" w:lineRule="auto"/>
      </w:pPr>
      <w:r>
        <w:separator/>
      </w:r>
    </w:p>
  </w:endnote>
  <w:endnote w:type="continuationSeparator" w:id="0">
    <w:p w14:paraId="7A668ACF" w14:textId="77777777" w:rsidR="00E37603" w:rsidRDefault="00E37603" w:rsidP="0016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9E00" w14:textId="77777777" w:rsidR="00167B87" w:rsidRDefault="00167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9DFA" w14:textId="77777777" w:rsidR="00167B87" w:rsidRDefault="00167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307E" w14:textId="77777777" w:rsidR="00167B87" w:rsidRDefault="00167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B0F3A" w14:textId="77777777" w:rsidR="00E37603" w:rsidRDefault="00E37603" w:rsidP="00167B87">
      <w:pPr>
        <w:spacing w:after="0" w:line="240" w:lineRule="auto"/>
      </w:pPr>
      <w:r>
        <w:separator/>
      </w:r>
    </w:p>
  </w:footnote>
  <w:footnote w:type="continuationSeparator" w:id="0">
    <w:p w14:paraId="2D0E376C" w14:textId="77777777" w:rsidR="00E37603" w:rsidRDefault="00E37603" w:rsidP="00167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C01A" w14:textId="714EEF9A" w:rsidR="00167B87" w:rsidRDefault="00167B87">
    <w:pPr>
      <w:pStyle w:val="Header"/>
    </w:pPr>
    <w:r>
      <w:pict w14:anchorId="7C4AC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74063" o:spid="_x0000_s1026" type="#_x0000_t75" style="position:absolute;margin-left:0;margin-top:0;width:294pt;height:385.5pt;z-index:-251657216;mso-position-horizontal:center;mso-position-horizontal-relative:margin;mso-position-vertical:center;mso-position-vertical-relative:margin" o:allowincell="f">
          <v:imagedata r:id="rId1" o:title="images-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6CF59" w14:textId="5CB2BB3E" w:rsidR="00167B87" w:rsidRDefault="00167B87">
    <w:pPr>
      <w:pStyle w:val="Header"/>
    </w:pPr>
    <w:r>
      <w:pict w14:anchorId="4FC62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74064" o:spid="_x0000_s1027" type="#_x0000_t75" style="position:absolute;margin-left:0;margin-top:0;width:294pt;height:385.5pt;z-index:-251656192;mso-position-horizontal:center;mso-position-horizontal-relative:margin;mso-position-vertical:center;mso-position-vertical-relative:margin" o:allowincell="f">
          <v:imagedata r:id="rId1" o:title="images-removebg-preview"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C7D6" w14:textId="76CE1FB2" w:rsidR="00167B87" w:rsidRDefault="00167B87">
    <w:pPr>
      <w:pStyle w:val="Header"/>
    </w:pPr>
    <w:r>
      <w:pict w14:anchorId="5CA2E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74062" o:spid="_x0000_s1025" type="#_x0000_t75" style="position:absolute;margin-left:0;margin-top:0;width:294pt;height:385.5pt;z-index:-251658240;mso-position-horizontal:center;mso-position-horizontal-relative:margin;mso-position-vertical:center;mso-position-vertical-relative:margin" o:allowincell="f">
          <v:imagedata r:id="rId1" o:title="images-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F519DC"/>
    <w:multiLevelType w:val="hybridMultilevel"/>
    <w:tmpl w:val="9FFE40A2"/>
    <w:lvl w:ilvl="0" w:tplc="3809000F">
      <w:start w:val="1"/>
      <w:numFmt w:val="decimal"/>
      <w:lvlText w:val="%1."/>
      <w:lvlJc w:val="left"/>
      <w:pPr>
        <w:ind w:left="797" w:hanging="360"/>
      </w:pPr>
    </w:lvl>
    <w:lvl w:ilvl="1" w:tplc="FFFFFFFF" w:tentative="1">
      <w:start w:val="1"/>
      <w:numFmt w:val="lowerLetter"/>
      <w:lvlText w:val="%2."/>
      <w:lvlJc w:val="left"/>
      <w:pPr>
        <w:ind w:left="1517" w:hanging="360"/>
      </w:pPr>
    </w:lvl>
    <w:lvl w:ilvl="2" w:tplc="FFFFFFFF" w:tentative="1">
      <w:start w:val="1"/>
      <w:numFmt w:val="lowerRoman"/>
      <w:lvlText w:val="%3."/>
      <w:lvlJc w:val="right"/>
      <w:pPr>
        <w:ind w:left="2237" w:hanging="180"/>
      </w:pPr>
    </w:lvl>
    <w:lvl w:ilvl="3" w:tplc="FFFFFFFF" w:tentative="1">
      <w:start w:val="1"/>
      <w:numFmt w:val="decimal"/>
      <w:lvlText w:val="%4."/>
      <w:lvlJc w:val="left"/>
      <w:pPr>
        <w:ind w:left="2957" w:hanging="360"/>
      </w:pPr>
    </w:lvl>
    <w:lvl w:ilvl="4" w:tplc="FFFFFFFF" w:tentative="1">
      <w:start w:val="1"/>
      <w:numFmt w:val="lowerLetter"/>
      <w:lvlText w:val="%5."/>
      <w:lvlJc w:val="left"/>
      <w:pPr>
        <w:ind w:left="3677" w:hanging="360"/>
      </w:pPr>
    </w:lvl>
    <w:lvl w:ilvl="5" w:tplc="FFFFFFFF" w:tentative="1">
      <w:start w:val="1"/>
      <w:numFmt w:val="lowerRoman"/>
      <w:lvlText w:val="%6."/>
      <w:lvlJc w:val="right"/>
      <w:pPr>
        <w:ind w:left="4397" w:hanging="180"/>
      </w:pPr>
    </w:lvl>
    <w:lvl w:ilvl="6" w:tplc="FFFFFFFF" w:tentative="1">
      <w:start w:val="1"/>
      <w:numFmt w:val="decimal"/>
      <w:lvlText w:val="%7."/>
      <w:lvlJc w:val="left"/>
      <w:pPr>
        <w:ind w:left="5117" w:hanging="360"/>
      </w:pPr>
    </w:lvl>
    <w:lvl w:ilvl="7" w:tplc="FFFFFFFF" w:tentative="1">
      <w:start w:val="1"/>
      <w:numFmt w:val="lowerLetter"/>
      <w:lvlText w:val="%8."/>
      <w:lvlJc w:val="left"/>
      <w:pPr>
        <w:ind w:left="5837" w:hanging="360"/>
      </w:pPr>
    </w:lvl>
    <w:lvl w:ilvl="8" w:tplc="FFFFFFFF" w:tentative="1">
      <w:start w:val="1"/>
      <w:numFmt w:val="lowerRoman"/>
      <w:lvlText w:val="%9."/>
      <w:lvlJc w:val="right"/>
      <w:pPr>
        <w:ind w:left="6557" w:hanging="180"/>
      </w:pPr>
    </w:lvl>
  </w:abstractNum>
  <w:num w:numId="1" w16cid:durableId="1359162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43"/>
    <w:rsid w:val="0002293A"/>
    <w:rsid w:val="00160670"/>
    <w:rsid w:val="00167B87"/>
    <w:rsid w:val="0035654C"/>
    <w:rsid w:val="00397B43"/>
    <w:rsid w:val="003D136B"/>
    <w:rsid w:val="003D28C6"/>
    <w:rsid w:val="004B60A6"/>
    <w:rsid w:val="00595A21"/>
    <w:rsid w:val="00767B25"/>
    <w:rsid w:val="0083181C"/>
    <w:rsid w:val="009620D7"/>
    <w:rsid w:val="009C7907"/>
    <w:rsid w:val="00B33A8A"/>
    <w:rsid w:val="00C66800"/>
    <w:rsid w:val="00DD5920"/>
    <w:rsid w:val="00DF2571"/>
    <w:rsid w:val="00E3760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77510"/>
  <w15:chartTrackingRefBased/>
  <w15:docId w15:val="{B3FC954D-E71D-44E6-AD5F-6735C1120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43"/>
    <w:rPr>
      <w:noProof/>
      <w:lang w:val="id-ID"/>
    </w:rPr>
  </w:style>
  <w:style w:type="paragraph" w:styleId="Heading1">
    <w:name w:val="heading 1"/>
    <w:basedOn w:val="Normal"/>
    <w:next w:val="Normal"/>
    <w:link w:val="Heading1Char"/>
    <w:uiPriority w:val="9"/>
    <w:qFormat/>
    <w:rsid w:val="00397B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7B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7B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7B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7B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7B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7B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7B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7B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B43"/>
    <w:rPr>
      <w:rFonts w:asciiTheme="majorHAnsi" w:eastAsiaTheme="majorEastAsia" w:hAnsiTheme="majorHAnsi" w:cstheme="majorBidi"/>
      <w:noProof/>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397B43"/>
    <w:rPr>
      <w:rFonts w:asciiTheme="majorHAnsi" w:eastAsiaTheme="majorEastAsia" w:hAnsiTheme="majorHAnsi" w:cstheme="majorBidi"/>
      <w:noProof/>
      <w:color w:val="2F5496" w:themeColor="accent1" w:themeShade="BF"/>
      <w:sz w:val="32"/>
      <w:szCs w:val="32"/>
      <w:lang w:val="id-ID"/>
    </w:rPr>
  </w:style>
  <w:style w:type="character" w:customStyle="1" w:styleId="Heading3Char">
    <w:name w:val="Heading 3 Char"/>
    <w:basedOn w:val="DefaultParagraphFont"/>
    <w:link w:val="Heading3"/>
    <w:uiPriority w:val="9"/>
    <w:semiHidden/>
    <w:rsid w:val="00397B43"/>
    <w:rPr>
      <w:rFonts w:eastAsiaTheme="majorEastAsia" w:cstheme="majorBidi"/>
      <w:noProof/>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397B43"/>
    <w:rPr>
      <w:rFonts w:eastAsiaTheme="majorEastAsia" w:cstheme="majorBidi"/>
      <w:i/>
      <w:iCs/>
      <w:noProof/>
      <w:color w:val="2F5496" w:themeColor="accent1" w:themeShade="BF"/>
      <w:lang w:val="id-ID"/>
    </w:rPr>
  </w:style>
  <w:style w:type="character" w:customStyle="1" w:styleId="Heading5Char">
    <w:name w:val="Heading 5 Char"/>
    <w:basedOn w:val="DefaultParagraphFont"/>
    <w:link w:val="Heading5"/>
    <w:uiPriority w:val="9"/>
    <w:semiHidden/>
    <w:rsid w:val="00397B43"/>
    <w:rPr>
      <w:rFonts w:eastAsiaTheme="majorEastAsia" w:cstheme="majorBidi"/>
      <w:noProof/>
      <w:color w:val="2F5496" w:themeColor="accent1" w:themeShade="BF"/>
      <w:lang w:val="id-ID"/>
    </w:rPr>
  </w:style>
  <w:style w:type="character" w:customStyle="1" w:styleId="Heading6Char">
    <w:name w:val="Heading 6 Char"/>
    <w:basedOn w:val="DefaultParagraphFont"/>
    <w:link w:val="Heading6"/>
    <w:uiPriority w:val="9"/>
    <w:semiHidden/>
    <w:rsid w:val="00397B43"/>
    <w:rPr>
      <w:rFonts w:eastAsiaTheme="majorEastAsia" w:cstheme="majorBidi"/>
      <w:i/>
      <w:iCs/>
      <w:noProof/>
      <w:color w:val="595959" w:themeColor="text1" w:themeTint="A6"/>
      <w:lang w:val="id-ID"/>
    </w:rPr>
  </w:style>
  <w:style w:type="character" w:customStyle="1" w:styleId="Heading7Char">
    <w:name w:val="Heading 7 Char"/>
    <w:basedOn w:val="DefaultParagraphFont"/>
    <w:link w:val="Heading7"/>
    <w:uiPriority w:val="9"/>
    <w:semiHidden/>
    <w:rsid w:val="00397B43"/>
    <w:rPr>
      <w:rFonts w:eastAsiaTheme="majorEastAsia" w:cstheme="majorBidi"/>
      <w:noProof/>
      <w:color w:val="595959" w:themeColor="text1" w:themeTint="A6"/>
      <w:lang w:val="id-ID"/>
    </w:rPr>
  </w:style>
  <w:style w:type="character" w:customStyle="1" w:styleId="Heading8Char">
    <w:name w:val="Heading 8 Char"/>
    <w:basedOn w:val="DefaultParagraphFont"/>
    <w:link w:val="Heading8"/>
    <w:uiPriority w:val="9"/>
    <w:semiHidden/>
    <w:rsid w:val="00397B43"/>
    <w:rPr>
      <w:rFonts w:eastAsiaTheme="majorEastAsia" w:cstheme="majorBidi"/>
      <w:i/>
      <w:iCs/>
      <w:noProof/>
      <w:color w:val="272727" w:themeColor="text1" w:themeTint="D8"/>
      <w:lang w:val="id-ID"/>
    </w:rPr>
  </w:style>
  <w:style w:type="character" w:customStyle="1" w:styleId="Heading9Char">
    <w:name w:val="Heading 9 Char"/>
    <w:basedOn w:val="DefaultParagraphFont"/>
    <w:link w:val="Heading9"/>
    <w:uiPriority w:val="9"/>
    <w:semiHidden/>
    <w:rsid w:val="00397B43"/>
    <w:rPr>
      <w:rFonts w:eastAsiaTheme="majorEastAsia" w:cstheme="majorBidi"/>
      <w:noProof/>
      <w:color w:val="272727" w:themeColor="text1" w:themeTint="D8"/>
      <w:lang w:val="id-ID"/>
    </w:rPr>
  </w:style>
  <w:style w:type="paragraph" w:styleId="Title">
    <w:name w:val="Title"/>
    <w:basedOn w:val="Normal"/>
    <w:next w:val="Normal"/>
    <w:link w:val="TitleChar"/>
    <w:uiPriority w:val="10"/>
    <w:qFormat/>
    <w:rsid w:val="00397B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B43"/>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uiPriority w:val="11"/>
    <w:qFormat/>
    <w:rsid w:val="00397B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B43"/>
    <w:rPr>
      <w:rFonts w:eastAsiaTheme="majorEastAsia" w:cstheme="majorBidi"/>
      <w:noProof/>
      <w:color w:val="595959" w:themeColor="text1" w:themeTint="A6"/>
      <w:spacing w:val="15"/>
      <w:sz w:val="28"/>
      <w:szCs w:val="28"/>
      <w:lang w:val="id-ID"/>
    </w:rPr>
  </w:style>
  <w:style w:type="paragraph" w:styleId="Quote">
    <w:name w:val="Quote"/>
    <w:basedOn w:val="Normal"/>
    <w:next w:val="Normal"/>
    <w:link w:val="QuoteChar"/>
    <w:uiPriority w:val="29"/>
    <w:qFormat/>
    <w:rsid w:val="00397B43"/>
    <w:pPr>
      <w:spacing w:before="160"/>
      <w:jc w:val="center"/>
    </w:pPr>
    <w:rPr>
      <w:i/>
      <w:iCs/>
      <w:color w:val="404040" w:themeColor="text1" w:themeTint="BF"/>
    </w:rPr>
  </w:style>
  <w:style w:type="character" w:customStyle="1" w:styleId="QuoteChar">
    <w:name w:val="Quote Char"/>
    <w:basedOn w:val="DefaultParagraphFont"/>
    <w:link w:val="Quote"/>
    <w:uiPriority w:val="29"/>
    <w:rsid w:val="00397B43"/>
    <w:rPr>
      <w:i/>
      <w:iCs/>
      <w:noProof/>
      <w:color w:val="404040" w:themeColor="text1" w:themeTint="BF"/>
      <w:lang w:val="id-ID"/>
    </w:rPr>
  </w:style>
  <w:style w:type="paragraph" w:styleId="ListParagraph">
    <w:name w:val="List Paragraph"/>
    <w:basedOn w:val="Normal"/>
    <w:uiPriority w:val="34"/>
    <w:qFormat/>
    <w:rsid w:val="00397B43"/>
    <w:pPr>
      <w:ind w:left="720"/>
      <w:contextualSpacing/>
    </w:pPr>
  </w:style>
  <w:style w:type="character" w:styleId="IntenseEmphasis">
    <w:name w:val="Intense Emphasis"/>
    <w:basedOn w:val="DefaultParagraphFont"/>
    <w:uiPriority w:val="21"/>
    <w:qFormat/>
    <w:rsid w:val="00397B43"/>
    <w:rPr>
      <w:i/>
      <w:iCs/>
      <w:color w:val="2F5496" w:themeColor="accent1" w:themeShade="BF"/>
    </w:rPr>
  </w:style>
  <w:style w:type="paragraph" w:styleId="IntenseQuote">
    <w:name w:val="Intense Quote"/>
    <w:basedOn w:val="Normal"/>
    <w:next w:val="Normal"/>
    <w:link w:val="IntenseQuoteChar"/>
    <w:uiPriority w:val="30"/>
    <w:qFormat/>
    <w:rsid w:val="00397B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7B43"/>
    <w:rPr>
      <w:i/>
      <w:iCs/>
      <w:noProof/>
      <w:color w:val="2F5496" w:themeColor="accent1" w:themeShade="BF"/>
      <w:lang w:val="id-ID"/>
    </w:rPr>
  </w:style>
  <w:style w:type="character" w:styleId="IntenseReference">
    <w:name w:val="Intense Reference"/>
    <w:basedOn w:val="DefaultParagraphFont"/>
    <w:uiPriority w:val="32"/>
    <w:qFormat/>
    <w:rsid w:val="00397B43"/>
    <w:rPr>
      <w:b/>
      <w:bCs/>
      <w:smallCaps/>
      <w:color w:val="2F5496" w:themeColor="accent1" w:themeShade="BF"/>
      <w:spacing w:val="5"/>
    </w:rPr>
  </w:style>
  <w:style w:type="paragraph" w:customStyle="1" w:styleId="Caption1">
    <w:name w:val="Caption1"/>
    <w:basedOn w:val="Normal"/>
    <w:next w:val="Normal"/>
    <w:uiPriority w:val="35"/>
    <w:unhideWhenUsed/>
    <w:qFormat/>
    <w:rsid w:val="00397B43"/>
    <w:pPr>
      <w:spacing w:after="200" w:line="240" w:lineRule="auto"/>
    </w:pPr>
    <w:rPr>
      <w:i/>
      <w:iCs/>
      <w:noProof w:val="0"/>
      <w:color w:val="44546A"/>
      <w:sz w:val="18"/>
      <w:szCs w:val="18"/>
    </w:rPr>
  </w:style>
  <w:style w:type="paragraph" w:styleId="NormalWeb">
    <w:name w:val="Normal (Web)"/>
    <w:basedOn w:val="Normal"/>
    <w:uiPriority w:val="99"/>
    <w:semiHidden/>
    <w:unhideWhenUsed/>
    <w:rsid w:val="00397B43"/>
    <w:pPr>
      <w:spacing w:before="100" w:beforeAutospacing="1" w:after="100" w:afterAutospacing="1" w:line="240" w:lineRule="auto"/>
    </w:pPr>
    <w:rPr>
      <w:rFonts w:ascii="Times New Roman" w:eastAsia="Times New Roman" w:hAnsi="Times New Roman" w:cs="Times New Roman"/>
      <w:noProof w:val="0"/>
      <w:kern w:val="0"/>
      <w:sz w:val="24"/>
      <w:szCs w:val="24"/>
      <w:lang w:val="en-ID" w:eastAsia="en-ID"/>
      <w14:ligatures w14:val="none"/>
    </w:rPr>
  </w:style>
  <w:style w:type="character" w:styleId="Strong">
    <w:name w:val="Strong"/>
    <w:basedOn w:val="DefaultParagraphFont"/>
    <w:uiPriority w:val="22"/>
    <w:qFormat/>
    <w:rsid w:val="00397B43"/>
    <w:rPr>
      <w:b/>
      <w:bCs/>
    </w:rPr>
  </w:style>
  <w:style w:type="character" w:styleId="Emphasis">
    <w:name w:val="Emphasis"/>
    <w:basedOn w:val="DefaultParagraphFont"/>
    <w:uiPriority w:val="20"/>
    <w:qFormat/>
    <w:rsid w:val="00397B43"/>
    <w:rPr>
      <w:i/>
      <w:iCs/>
    </w:rPr>
  </w:style>
  <w:style w:type="table" w:styleId="TableGrid">
    <w:name w:val="Table Grid"/>
    <w:basedOn w:val="TableNormal"/>
    <w:uiPriority w:val="39"/>
    <w:rsid w:val="00397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97B4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67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B87"/>
    <w:rPr>
      <w:noProof/>
      <w:lang w:val="id-ID"/>
    </w:rPr>
  </w:style>
  <w:style w:type="paragraph" w:styleId="Footer">
    <w:name w:val="footer"/>
    <w:basedOn w:val="Normal"/>
    <w:link w:val="FooterChar"/>
    <w:uiPriority w:val="99"/>
    <w:unhideWhenUsed/>
    <w:rsid w:val="00167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B87"/>
    <w:rPr>
      <w:noProo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D34D2-8475-42E7-8423-B2137A28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1219</Words>
  <Characters>6954</Characters>
  <Application>Microsoft Office Word</Application>
  <DocSecurity>0</DocSecurity>
  <Lines>57</Lines>
  <Paragraphs>16</Paragraphs>
  <ScaleCrop>false</ScaleCrop>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haliza</dc:creator>
  <cp:keywords/>
  <dc:description/>
  <cp:lastModifiedBy>Office</cp:lastModifiedBy>
  <cp:revision>3</cp:revision>
  <cp:lastPrinted>2025-08-13T02:00:00Z</cp:lastPrinted>
  <dcterms:created xsi:type="dcterms:W3CDTF">2025-08-13T01:55:00Z</dcterms:created>
  <dcterms:modified xsi:type="dcterms:W3CDTF">2025-11-03T07:53:00Z</dcterms:modified>
</cp:coreProperties>
</file>